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6601" w14:textId="17B1CA45" w:rsidR="00630A4B" w:rsidRPr="00A1504B" w:rsidRDefault="00095EFF" w:rsidP="00272E47">
      <w:pPr>
        <w:pStyle w:val="Tretekstu"/>
        <w:tabs>
          <w:tab w:val="left" w:pos="284"/>
        </w:tabs>
        <w:spacing w:after="0" w:line="20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1504B">
        <w:rPr>
          <w:rFonts w:ascii="Arial Narrow" w:hAnsi="Arial Narrow" w:cs="Times New Roman"/>
          <w:b/>
          <w:bCs/>
          <w:sz w:val="24"/>
          <w:szCs w:val="24"/>
        </w:rPr>
        <w:t xml:space="preserve">UMOWA NR </w:t>
      </w:r>
      <w:r w:rsidR="005A15C1" w:rsidRPr="00A1504B">
        <w:rPr>
          <w:rFonts w:ascii="Arial Narrow" w:hAnsi="Arial Narrow" w:cs="Times New Roman"/>
          <w:b/>
          <w:bCs/>
          <w:sz w:val="24"/>
          <w:szCs w:val="24"/>
        </w:rPr>
        <w:t>………….</w:t>
      </w:r>
      <w:r w:rsidR="00C104C1">
        <w:rPr>
          <w:rFonts w:ascii="Arial Narrow" w:hAnsi="Arial Narrow" w:cs="Times New Roman"/>
          <w:b/>
          <w:bCs/>
          <w:sz w:val="24"/>
          <w:szCs w:val="24"/>
        </w:rPr>
        <w:t>/projekt</w:t>
      </w:r>
    </w:p>
    <w:p w14:paraId="1CEB17B8" w14:textId="77777777" w:rsidR="00630A4B" w:rsidRPr="00A1504B" w:rsidRDefault="00095EFF">
      <w:pPr>
        <w:pStyle w:val="Tretekstu"/>
        <w:spacing w:after="0" w:line="200" w:lineRule="atLeast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1504B">
        <w:rPr>
          <w:rFonts w:ascii="Arial Narrow" w:hAnsi="Arial Narrow" w:cs="Times New Roman"/>
          <w:b/>
          <w:bCs/>
          <w:sz w:val="20"/>
          <w:szCs w:val="20"/>
        </w:rPr>
        <w:t xml:space="preserve">zawarta </w:t>
      </w:r>
      <w:r w:rsidR="006373A6">
        <w:rPr>
          <w:rFonts w:ascii="Arial Narrow" w:hAnsi="Arial Narrow" w:cs="Times New Roman"/>
          <w:b/>
          <w:bCs/>
          <w:sz w:val="20"/>
          <w:szCs w:val="20"/>
        </w:rPr>
        <w:t xml:space="preserve"> dnia </w:t>
      </w:r>
      <w:r w:rsidR="005A15C1" w:rsidRPr="00A1504B">
        <w:rPr>
          <w:rFonts w:ascii="Arial Narrow" w:hAnsi="Arial Narrow" w:cs="Times New Roman"/>
          <w:b/>
          <w:bCs/>
          <w:sz w:val="20"/>
          <w:szCs w:val="20"/>
        </w:rPr>
        <w:t>……………</w:t>
      </w:r>
    </w:p>
    <w:p w14:paraId="01F9C224" w14:textId="77777777" w:rsidR="00DD723C" w:rsidRPr="00A1504B" w:rsidRDefault="00DD723C">
      <w:pPr>
        <w:pStyle w:val="Tretekstu"/>
        <w:spacing w:after="0" w:line="200" w:lineRule="atLeast"/>
        <w:jc w:val="center"/>
        <w:rPr>
          <w:rFonts w:ascii="Arial Narrow" w:hAnsi="Arial Narrow" w:cs="Times New Roman"/>
          <w:sz w:val="20"/>
          <w:szCs w:val="20"/>
        </w:rPr>
      </w:pPr>
    </w:p>
    <w:p w14:paraId="593CC204" w14:textId="77777777" w:rsidR="00DD723C" w:rsidRPr="00A1504B" w:rsidRDefault="00DD723C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</w:p>
    <w:p w14:paraId="0AEBF490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pomiędzy:</w:t>
      </w:r>
    </w:p>
    <w:p w14:paraId="1911FB60" w14:textId="368AE9D5" w:rsidR="00630A4B" w:rsidRPr="00470A61" w:rsidRDefault="00095EFF">
      <w:pPr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="000B7E09">
        <w:rPr>
          <w:rFonts w:ascii="Arial Narrow" w:hAnsi="Arial Narrow" w:cs="Times New Roman"/>
          <w:b/>
          <w:bCs/>
          <w:sz w:val="24"/>
          <w:szCs w:val="24"/>
        </w:rPr>
        <w:t>Skarbem Państwa</w:t>
      </w:r>
      <w:r w:rsidR="0072194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0B7E09">
        <w:rPr>
          <w:rFonts w:ascii="Arial Narrow" w:hAnsi="Arial Narrow" w:cs="Times New Roman"/>
          <w:b/>
          <w:bCs/>
          <w:sz w:val="24"/>
          <w:szCs w:val="24"/>
        </w:rPr>
        <w:t xml:space="preserve">- </w:t>
      </w:r>
      <w:r w:rsidRPr="00470A61">
        <w:rPr>
          <w:rFonts w:ascii="Arial Narrow" w:hAnsi="Arial Narrow" w:cs="Times New Roman"/>
          <w:b/>
          <w:bCs/>
          <w:sz w:val="24"/>
          <w:szCs w:val="24"/>
        </w:rPr>
        <w:t>Sądem Rejonowym w Świebodzinie</w:t>
      </w:r>
    </w:p>
    <w:p w14:paraId="61E55B27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z siedzibą: Park Chopina 3, 66-200 Świebodzin</w:t>
      </w:r>
    </w:p>
    <w:p w14:paraId="36E6D9B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  <w:color w:val="000000"/>
        </w:rPr>
      </w:pPr>
      <w:r w:rsidRPr="00470A61">
        <w:rPr>
          <w:rFonts w:ascii="Arial Narrow" w:hAnsi="Arial Narrow" w:cs="Times New Roman"/>
        </w:rPr>
        <w:t>NIP: 927-15-07-810, REGON: 000325541</w:t>
      </w:r>
    </w:p>
    <w:p w14:paraId="513BD0B8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w imieniu którego występuje:</w:t>
      </w:r>
    </w:p>
    <w:p w14:paraId="7EC3115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  <w:b/>
          <w:bCs/>
        </w:rPr>
        <w:t>Dyrektor Sądu – Beata Paszkiewicz</w:t>
      </w:r>
      <w:r w:rsidR="00A1504B" w:rsidRPr="00470A61">
        <w:rPr>
          <w:rFonts w:ascii="Arial Narrow" w:hAnsi="Arial Narrow" w:cs="Times New Roman"/>
          <w:b/>
          <w:bCs/>
        </w:rPr>
        <w:t xml:space="preserve"> </w:t>
      </w:r>
      <w:r w:rsidRPr="00470A61">
        <w:rPr>
          <w:rFonts w:ascii="Arial Narrow" w:hAnsi="Arial Narrow" w:cs="Times New Roman"/>
        </w:rPr>
        <w:t xml:space="preserve">zwany dalej „Zamawiającym” </w:t>
      </w:r>
    </w:p>
    <w:p w14:paraId="1C7DF38E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</w:rPr>
        <w:t>a</w:t>
      </w:r>
    </w:p>
    <w:p w14:paraId="26F54F40" w14:textId="1A5C809F" w:rsidR="009E2304" w:rsidRPr="00470A61" w:rsidRDefault="00095EFF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="0047060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Firmą: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</w:t>
      </w:r>
      <w:r w:rsidR="00470606">
        <w:rPr>
          <w:rFonts w:ascii="Arial Narrow" w:hAnsi="Arial Narrow" w:cs="Times New Roman"/>
          <w:color w:val="000000"/>
          <w:sz w:val="24"/>
          <w:szCs w:val="24"/>
        </w:rPr>
        <w:t>……………</w:t>
      </w:r>
    </w:p>
    <w:p w14:paraId="2BEE1AB9" w14:textId="19C917DB" w:rsidR="00CB6034" w:rsidRPr="00470A61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Z siedzibą: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>……….</w:t>
      </w:r>
    </w:p>
    <w:p w14:paraId="68840831" w14:textId="3712E4CF" w:rsidR="00CB6034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Wpisaną do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>………</w:t>
      </w:r>
    </w:p>
    <w:p w14:paraId="2E9055B7" w14:textId="526B4506" w:rsidR="00470606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NIP:………………….., REGON:……………………………..</w:t>
      </w:r>
    </w:p>
    <w:p w14:paraId="5C658AE1" w14:textId="0DE9B97F" w:rsidR="00470606" w:rsidRPr="00470A61" w:rsidRDefault="00470606" w:rsidP="005A15C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Reprezentowaną przez ……………………………………….</w:t>
      </w:r>
    </w:p>
    <w:p w14:paraId="2C3B299A" w14:textId="3CE10F8F" w:rsidR="009E2304" w:rsidRPr="00470A61" w:rsidRDefault="009E2304" w:rsidP="009E23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 xml:space="preserve"> </w:t>
      </w:r>
      <w:r w:rsidR="00823A59" w:rsidRPr="00470A61">
        <w:rPr>
          <w:rFonts w:ascii="Arial Narrow" w:hAnsi="Arial Narrow" w:cs="Times New Roman"/>
          <w:sz w:val="24"/>
          <w:szCs w:val="24"/>
        </w:rPr>
        <w:t>Z</w:t>
      </w:r>
      <w:r w:rsidRPr="00470A61">
        <w:rPr>
          <w:rFonts w:ascii="Arial Narrow" w:hAnsi="Arial Narrow" w:cs="Times New Roman"/>
          <w:sz w:val="24"/>
          <w:szCs w:val="24"/>
        </w:rPr>
        <w:t>wan</w:t>
      </w:r>
      <w:r w:rsidR="00823A59">
        <w:rPr>
          <w:rFonts w:ascii="Arial Narrow" w:hAnsi="Arial Narrow" w:cs="Times New Roman"/>
          <w:sz w:val="24"/>
          <w:szCs w:val="24"/>
        </w:rPr>
        <w:t xml:space="preserve">ą w dalszej części </w:t>
      </w:r>
      <w:r w:rsidRPr="00470A61">
        <w:rPr>
          <w:rFonts w:ascii="Arial Narrow" w:hAnsi="Arial Narrow" w:cs="Times New Roman"/>
          <w:sz w:val="24"/>
          <w:szCs w:val="24"/>
        </w:rPr>
        <w:t xml:space="preserve"> „Wykonawcą”</w:t>
      </w:r>
      <w:r w:rsidR="00675006">
        <w:rPr>
          <w:rFonts w:ascii="Arial Narrow" w:hAnsi="Arial Narrow" w:cs="Times New Roman"/>
          <w:sz w:val="24"/>
          <w:szCs w:val="24"/>
        </w:rPr>
        <w:t>.</w:t>
      </w:r>
      <w:r w:rsidRPr="00470A61">
        <w:rPr>
          <w:rFonts w:ascii="Arial Narrow" w:hAnsi="Arial Narrow" w:cs="Times New Roman"/>
          <w:sz w:val="24"/>
          <w:szCs w:val="24"/>
        </w:rPr>
        <w:t xml:space="preserve"> </w:t>
      </w:r>
    </w:p>
    <w:p w14:paraId="2997BAAC" w14:textId="77777777" w:rsidR="00675006" w:rsidRDefault="00675006" w:rsidP="00C8153C">
      <w:pPr>
        <w:spacing w:after="0" w:line="360" w:lineRule="auto"/>
        <w:ind w:left="47" w:right="9" w:firstLine="278"/>
        <w:jc w:val="both"/>
        <w:rPr>
          <w:rFonts w:ascii="Arial Narrow" w:hAnsi="Arial Narrow" w:cs="Times New Roman"/>
          <w:color w:val="000000"/>
          <w:sz w:val="24"/>
          <w:szCs w:val="24"/>
          <w:lang w:eastAsia="pl-PL"/>
        </w:rPr>
      </w:pPr>
    </w:p>
    <w:p w14:paraId="60922131" w14:textId="5ACEB82A" w:rsidR="00C8153C" w:rsidRPr="00C8153C" w:rsidRDefault="00C8153C" w:rsidP="00C8153C">
      <w:pPr>
        <w:spacing w:after="0" w:line="360" w:lineRule="auto"/>
        <w:ind w:left="47" w:right="9" w:firstLine="278"/>
        <w:jc w:val="both"/>
        <w:rPr>
          <w:rFonts w:ascii="Arial Narrow" w:hAnsi="Arial Narrow" w:cs="Times New Roman"/>
          <w:color w:val="000000"/>
          <w:sz w:val="24"/>
          <w:szCs w:val="24"/>
          <w:lang w:eastAsia="pl-PL"/>
        </w:rPr>
      </w:pP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>W wyniku wyboru Wykonawcy, dokonanego przez Zamawiającego w trybie zapytania ofertowego</w:t>
      </w:r>
      <w:r w:rsidR="00675006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         </w:t>
      </w: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i zaproszenia do składania ofert w procedurze o udzielenie zamówienia publicznego o wartości szacunkowej nie przekraczającej kwoty 130 000 złotych, prowadzonym bez stosowania przepisów ustawy z dnia 11 września 2019 roku — Prawo zamówień publicznych (tekst jedn. Dz.U.2021.1129 </w:t>
      </w:r>
      <w:r w:rsidR="00C25B76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           </w:t>
      </w: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>z późniejszymi zmianami) zawarto umowę, o następującej treści:</w:t>
      </w:r>
    </w:p>
    <w:p w14:paraId="481BDD5A" w14:textId="77777777" w:rsidR="00630A4B" w:rsidRPr="00470A61" w:rsidRDefault="00630A4B" w:rsidP="009E2304">
      <w:pPr>
        <w:spacing w:after="0"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0C7E9098" w14:textId="77777777" w:rsidR="00F15E5B" w:rsidRPr="00F15E5B" w:rsidRDefault="00F15E5B" w:rsidP="00F15E5B">
      <w:pPr>
        <w:keepNext/>
        <w:keepLines/>
        <w:widowControl w:val="0"/>
        <w:spacing w:after="0" w:line="360" w:lineRule="auto"/>
        <w:ind w:right="20"/>
        <w:jc w:val="center"/>
        <w:outlineLvl w:val="2"/>
        <w:rPr>
          <w:rFonts w:ascii="Arial Narrow" w:eastAsia="Arial Unicode MS" w:hAnsi="Arial Narrow" w:cs="Arial Unicode MS"/>
          <w:color w:val="0070C0"/>
          <w:sz w:val="24"/>
          <w:szCs w:val="24"/>
          <w:lang w:eastAsia="en-US"/>
        </w:rPr>
      </w:pPr>
      <w:r w:rsidRPr="00F15E5B">
        <w:rPr>
          <w:rFonts w:ascii="Arial Narrow" w:eastAsia="Arial Unicode MS" w:hAnsi="Arial Narrow" w:cs="Arial Unicode MS"/>
          <w:b/>
          <w:bCs/>
          <w:color w:val="00000A"/>
          <w:sz w:val="24"/>
          <w:szCs w:val="24"/>
          <w:lang w:eastAsia="en-US"/>
        </w:rPr>
        <w:t>§ 1</w:t>
      </w:r>
    </w:p>
    <w:p w14:paraId="6E7DC991" w14:textId="77777777" w:rsidR="00F15E5B" w:rsidRPr="00F15E5B" w:rsidRDefault="00F15E5B" w:rsidP="00F15E5B">
      <w:pPr>
        <w:keepNext/>
        <w:keepLines/>
        <w:widowControl w:val="0"/>
        <w:spacing w:after="0" w:line="360" w:lineRule="auto"/>
        <w:ind w:right="20"/>
        <w:jc w:val="center"/>
        <w:outlineLvl w:val="3"/>
        <w:rPr>
          <w:rFonts w:ascii="Arial Narrow" w:eastAsia="Arial" w:hAnsi="Arial Narrow" w:cs="Arial"/>
          <w:b/>
          <w:color w:val="00000A"/>
          <w:sz w:val="24"/>
          <w:szCs w:val="24"/>
          <w:lang w:eastAsia="en-US"/>
        </w:rPr>
      </w:pPr>
      <w:bookmarkStart w:id="0" w:name="bookmark3"/>
      <w:bookmarkEnd w:id="0"/>
      <w:r w:rsidRPr="00F15E5B">
        <w:rPr>
          <w:rFonts w:ascii="Arial Narrow" w:eastAsia="Arial" w:hAnsi="Arial Narrow" w:cs="Arial"/>
          <w:b/>
          <w:color w:val="00000A"/>
          <w:sz w:val="24"/>
          <w:szCs w:val="24"/>
          <w:lang w:eastAsia="en-US"/>
        </w:rPr>
        <w:t>Przedmiot umowy</w:t>
      </w:r>
    </w:p>
    <w:p w14:paraId="6AAAC246" w14:textId="3447CB62" w:rsidR="00F15E5B" w:rsidRPr="002F536A" w:rsidRDefault="00F15E5B" w:rsidP="00202CFA">
      <w:pPr>
        <w:tabs>
          <w:tab w:val="center" w:pos="4535"/>
          <w:tab w:val="right" w:pos="9070"/>
        </w:tabs>
        <w:spacing w:after="0" w:line="360" w:lineRule="auto"/>
        <w:jc w:val="both"/>
        <w:rPr>
          <w:rFonts w:ascii="Arial Narrow" w:eastAsia="SimSun" w:hAnsi="Arial Narrow" w:cs="ArialNarrow,Bold"/>
          <w:b/>
          <w:bCs/>
          <w:kern w:val="3"/>
          <w:sz w:val="24"/>
          <w:szCs w:val="24"/>
          <w:lang w:eastAsia="en-US"/>
        </w:rPr>
      </w:pPr>
      <w:r w:rsidRPr="00F15E5B">
        <w:rPr>
          <w:rFonts w:ascii="Arial Narrow" w:eastAsia="Calibri" w:hAnsi="Arial Narrow" w:cs="ArialNarrow"/>
          <w:sz w:val="24"/>
          <w:szCs w:val="24"/>
          <w:lang w:eastAsia="en-US"/>
        </w:rPr>
        <w:t xml:space="preserve">1. Zamawiający zamawia, a Wykonawca przyjmuje do wykonania zgodnie z ofertą Wykonawcy stanowiącą załącznik nr 1 do niniejszej umowy i na zasadach określonych w niniejszej umowie zadanie </w:t>
      </w:r>
      <w:r w:rsidR="003A7D51" w:rsidRPr="002F536A">
        <w:rPr>
          <w:rFonts w:ascii="Arial Narrow" w:eastAsia="Calibri" w:hAnsi="Arial Narrow" w:cs="ArialNarrow"/>
          <w:sz w:val="24"/>
          <w:szCs w:val="24"/>
          <w:lang w:eastAsia="en-US"/>
        </w:rPr>
        <w:t>polegające</w:t>
      </w:r>
      <w:r w:rsidRPr="002F536A">
        <w:rPr>
          <w:rFonts w:ascii="Arial Narrow" w:eastAsia="Calibri" w:hAnsi="Arial Narrow" w:cs="ArialNarrow"/>
          <w:sz w:val="24"/>
          <w:szCs w:val="24"/>
          <w:lang w:eastAsia="en-US"/>
        </w:rPr>
        <w:t xml:space="preserve"> </w:t>
      </w:r>
      <w:r w:rsidR="003A7D51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>na naprawie wierzchnich warstw tynków, malowaniu pomieszczeń biurowych i korytarzy, wykonani</w:t>
      </w:r>
      <w:r w:rsidR="00DC10CD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>u</w:t>
      </w:r>
      <w:r w:rsidR="003A7D51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ściany działowej oraz drzwi wejściowych do pomieszczenia ochrony w budynku Sądu Rejonowego</w:t>
      </w:r>
      <w:r w:rsidR="00DC10CD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</w:t>
      </w:r>
      <w:r w:rsidR="003A7D51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>w Świebodzinie zlokalizowanym przy Al. Niepodległości 9 w Sulechowie</w:t>
      </w:r>
      <w:r w:rsidR="00202CFA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.                     </w:t>
      </w:r>
      <w:r w:rsidR="003A7D51"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    </w:t>
      </w:r>
      <w:r w:rsidR="00DC10CD" w:rsidRPr="002F536A">
        <w:rPr>
          <w:rFonts w:ascii="Arial Narrow" w:eastAsia="Calibri" w:hAnsi="Arial Narrow" w:cs="ArialNarrow"/>
          <w:sz w:val="24"/>
          <w:szCs w:val="24"/>
          <w:lang w:eastAsia="en-US"/>
        </w:rPr>
        <w:t>Zadanie</w:t>
      </w:r>
      <w:r w:rsidRPr="002F536A">
        <w:rPr>
          <w:rFonts w:ascii="Arial Narrow" w:eastAsia="Calibri" w:hAnsi="Arial Narrow" w:cs="ArialNarrow"/>
          <w:sz w:val="24"/>
          <w:szCs w:val="24"/>
          <w:lang w:eastAsia="en-US"/>
        </w:rPr>
        <w:t xml:space="preserve"> obejmuj</w:t>
      </w:r>
      <w:r w:rsidR="00DC10CD" w:rsidRPr="002F536A">
        <w:rPr>
          <w:rFonts w:ascii="Arial Narrow" w:eastAsia="Calibri" w:hAnsi="Arial Narrow" w:cs="ArialNarrow"/>
          <w:sz w:val="24"/>
          <w:szCs w:val="24"/>
          <w:lang w:eastAsia="en-US"/>
        </w:rPr>
        <w:t>e</w:t>
      </w:r>
      <w:r w:rsidRPr="002F536A">
        <w:rPr>
          <w:rFonts w:ascii="Arial Narrow" w:eastAsia="Calibri" w:hAnsi="Arial Narrow" w:cs="ArialNarrow"/>
          <w:sz w:val="24"/>
          <w:szCs w:val="24"/>
          <w:lang w:eastAsia="en-US"/>
        </w:rPr>
        <w:t xml:space="preserve"> w szczególności:</w:t>
      </w:r>
    </w:p>
    <w:p w14:paraId="33EBE859" w14:textId="5BD1545C" w:rsidR="00F15E5B" w:rsidRPr="00F15E5B" w:rsidRDefault="000D565F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lastRenderedPageBreak/>
        <w:t>Przebudow</w:t>
      </w:r>
      <w:r w:rsidR="0064555B">
        <w:rPr>
          <w:rFonts w:ascii="Arial Narrow" w:eastAsia="Arial" w:hAnsi="Arial Narrow" w:cs="Times New Roman"/>
          <w:sz w:val="24"/>
          <w:szCs w:val="24"/>
          <w:lang w:eastAsia="pl-PL"/>
        </w:rPr>
        <w:t>ę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ściany konstrukcyjnej polegając</w:t>
      </w:r>
      <w:r w:rsidR="0064555B">
        <w:rPr>
          <w:rFonts w:ascii="Arial Narrow" w:eastAsia="Arial" w:hAnsi="Arial Narrow" w:cs="Times New Roman"/>
          <w:sz w:val="24"/>
          <w:szCs w:val="24"/>
          <w:lang w:eastAsia="pl-PL"/>
        </w:rPr>
        <w:t>ą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na wykonaniu otworu drzwiowego z klatki schodowej do pomieszczenia ochrony. Po wykonaniu otworu oraz osadzeniu nowych drzwi,</w:t>
      </w:r>
      <w:r w:rsidRPr="000D565F">
        <w:rPr>
          <w:rFonts w:ascii="Tahoma" w:eastAsia="Calibri" w:hAnsi="Tahoma" w:cs="Tahoma"/>
          <w:lang w:eastAsia="en-US"/>
        </w:rPr>
        <w:t xml:space="preserve"> 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>przeniesienie na nowe miejsce grzejnika, oraz przesunięcie istniejących gniazd komputerowych w</w:t>
      </w:r>
      <w:r w:rsidR="0064555B">
        <w:rPr>
          <w:rFonts w:ascii="Arial Narrow" w:eastAsia="Arial" w:hAnsi="Arial Narrow" w:cs="Times New Roman"/>
          <w:sz w:val="24"/>
          <w:szCs w:val="24"/>
          <w:lang w:eastAsia="pl-PL"/>
        </w:rPr>
        <w:t>e wskazane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miejsc</w:t>
      </w:r>
      <w:r w:rsidR="0064555B">
        <w:rPr>
          <w:rFonts w:ascii="Arial Narrow" w:eastAsia="Arial" w:hAnsi="Arial Narrow" w:cs="Times New Roman"/>
          <w:sz w:val="24"/>
          <w:szCs w:val="24"/>
          <w:lang w:eastAsia="pl-PL"/>
        </w:rPr>
        <w:t>a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 xml:space="preserve">, </w:t>
      </w:r>
      <w:r w:rsidR="0064555B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             </w:t>
      </w:r>
      <w:r w:rsidRPr="000D565F">
        <w:rPr>
          <w:rFonts w:ascii="Arial Narrow" w:eastAsia="Arial" w:hAnsi="Arial Narrow" w:cs="Times New Roman"/>
          <w:sz w:val="24"/>
          <w:szCs w:val="24"/>
          <w:lang w:eastAsia="pl-PL"/>
        </w:rPr>
        <w:t>a także uzupełnienie podłogi w miejscu wykonanego otworu</w:t>
      </w:r>
      <w:r w:rsidR="00E91BAC">
        <w:rPr>
          <w:rFonts w:ascii="Arial Narrow" w:eastAsia="Arial" w:hAnsi="Arial Narrow" w:cs="Times New Roman"/>
          <w:sz w:val="24"/>
          <w:szCs w:val="24"/>
          <w:lang w:eastAsia="pl-PL"/>
        </w:rPr>
        <w:t>.</w:t>
      </w:r>
    </w:p>
    <w:p w14:paraId="7C3D6DE7" w14:textId="468CEB48" w:rsidR="00F15E5B" w:rsidRDefault="002F447E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2F447E">
        <w:rPr>
          <w:rFonts w:ascii="Arial Narrow" w:eastAsia="Arial" w:hAnsi="Arial Narrow" w:cs="Times New Roman"/>
          <w:sz w:val="24"/>
          <w:szCs w:val="24"/>
          <w:lang w:eastAsia="pl-PL"/>
        </w:rPr>
        <w:t>Wykonaniu ściany działowej w pomieszczeniu na I piętrze w celu wydzielenia dwóch sekretariatów</w:t>
      </w:r>
      <w:r w:rsidR="00F15E5B" w:rsidRPr="00F15E5B">
        <w:rPr>
          <w:rFonts w:ascii="Arial Narrow" w:hAnsi="Arial Narrow"/>
          <w:sz w:val="24"/>
          <w:szCs w:val="24"/>
          <w:lang w:eastAsia="en-US"/>
        </w:rPr>
        <w:t>.</w:t>
      </w:r>
    </w:p>
    <w:p w14:paraId="272B03AC" w14:textId="44011134" w:rsidR="002F447E" w:rsidRPr="00F15E5B" w:rsidRDefault="002F447E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2F447E">
        <w:rPr>
          <w:rFonts w:ascii="Arial Narrow" w:eastAsia="Arial" w:hAnsi="Arial Narrow" w:cs="Times New Roman"/>
          <w:sz w:val="24"/>
          <w:szCs w:val="24"/>
          <w:lang w:eastAsia="pl-PL"/>
        </w:rPr>
        <w:t>Uzupełnieni</w:t>
      </w:r>
      <w:r>
        <w:rPr>
          <w:rFonts w:ascii="Arial Narrow" w:eastAsia="Arial" w:hAnsi="Arial Narrow" w:cs="Times New Roman"/>
          <w:sz w:val="24"/>
          <w:szCs w:val="24"/>
          <w:lang w:eastAsia="pl-PL"/>
        </w:rPr>
        <w:t>e</w:t>
      </w:r>
      <w:r w:rsidRPr="002F447E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i obrobieni</w:t>
      </w:r>
      <w:r>
        <w:rPr>
          <w:rFonts w:ascii="Arial Narrow" w:eastAsia="Arial" w:hAnsi="Arial Narrow" w:cs="Times New Roman"/>
          <w:sz w:val="24"/>
          <w:szCs w:val="24"/>
          <w:lang w:eastAsia="pl-PL"/>
        </w:rPr>
        <w:t>e</w:t>
      </w:r>
      <w:r w:rsidRPr="002F447E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powstałych ubytków  w ścianach po wykonanych pracach a następnie malowani</w:t>
      </w:r>
      <w:r>
        <w:rPr>
          <w:rFonts w:ascii="Arial Narrow" w:eastAsia="Arial" w:hAnsi="Arial Narrow" w:cs="Times New Roman"/>
          <w:sz w:val="24"/>
          <w:szCs w:val="24"/>
          <w:lang w:eastAsia="pl-PL"/>
        </w:rPr>
        <w:t>e</w:t>
      </w:r>
      <w:r w:rsidRPr="002F447E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wszystkich pomieszczeń oraz korytarzy zgodnie z załączonym projektem. Kolejność wykonywania poszczególnych prac zostanie ustalona z Zamawiającym</w:t>
      </w:r>
      <w:r w:rsidR="000F23FC">
        <w:rPr>
          <w:rFonts w:ascii="Arial Narrow" w:eastAsia="Arial" w:hAnsi="Arial Narrow" w:cs="Times New Roman"/>
          <w:sz w:val="24"/>
          <w:szCs w:val="24"/>
          <w:lang w:eastAsia="pl-PL"/>
        </w:rPr>
        <w:t>.</w:t>
      </w:r>
    </w:p>
    <w:p w14:paraId="5BAE335F" w14:textId="77777777" w:rsidR="00F15E5B" w:rsidRPr="00F15E5B" w:rsidRDefault="00F15E5B" w:rsidP="00F15E5B">
      <w:pPr>
        <w:suppressAutoHyphens w:val="0"/>
        <w:spacing w:after="160"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F15E5B">
        <w:rPr>
          <w:rFonts w:ascii="Arial Narrow" w:hAnsi="Arial Narrow"/>
          <w:sz w:val="24"/>
          <w:szCs w:val="24"/>
          <w:lang w:eastAsia="en-US"/>
        </w:rPr>
        <w:t xml:space="preserve">2.Przedmiot zamówienia należy wykonać w oparciu o  dokumentację: </w:t>
      </w:r>
    </w:p>
    <w:p w14:paraId="29D96A99" w14:textId="6A28A1AD" w:rsidR="000C19B9" w:rsidRPr="00D80499" w:rsidRDefault="00F15E5B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D80499">
        <w:rPr>
          <w:rFonts w:ascii="Arial Narrow" w:hAnsi="Arial Narrow"/>
          <w:sz w:val="24"/>
          <w:szCs w:val="24"/>
          <w:lang w:eastAsia="en-US"/>
        </w:rPr>
        <w:t>Projekt budowlany „</w:t>
      </w:r>
      <w:r w:rsidR="00D448D7" w:rsidRPr="00D80499">
        <w:rPr>
          <w:rFonts w:ascii="Arial Narrow" w:eastAsia="Calibri" w:hAnsi="Arial Narrow" w:cs="Calibri Light"/>
          <w:bCs/>
          <w:sz w:val="24"/>
          <w:szCs w:val="24"/>
          <w:lang w:eastAsia="en-US"/>
        </w:rPr>
        <w:t>Naprawa wierzchnich warstw tynków, malowanie pomieszczeń biurowych, wykonanie ściany działowej</w:t>
      </w:r>
      <w:r w:rsidR="000C19B9" w:rsidRPr="00D80499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i</w:t>
      </w:r>
      <w:r w:rsidR="00D448D7" w:rsidRPr="00D80499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drzwi wejściowych</w:t>
      </w:r>
      <w:r w:rsidR="000C19B9" w:rsidRPr="00D80499">
        <w:rPr>
          <w:rFonts w:ascii="Arial Narrow" w:eastAsia="Calibri" w:hAnsi="Arial Narrow" w:cs="Calibri Light"/>
          <w:bCs/>
          <w:sz w:val="24"/>
          <w:szCs w:val="24"/>
          <w:lang w:eastAsia="en-US"/>
        </w:rPr>
        <w:t>”</w:t>
      </w:r>
      <w:r w:rsidR="000C19B9" w:rsidRPr="00D80499">
        <w:rPr>
          <w:rFonts w:ascii="Arial Narrow" w:hAnsi="Arial Narrow"/>
          <w:sz w:val="24"/>
          <w:szCs w:val="24"/>
          <w:lang w:eastAsia="en-US"/>
        </w:rPr>
        <w:t xml:space="preserve"> opracowany przez inż. </w:t>
      </w:r>
      <w:r w:rsidR="00F37BA3" w:rsidRPr="00D80499">
        <w:rPr>
          <w:rFonts w:ascii="Arial Narrow" w:hAnsi="Arial Narrow"/>
          <w:sz w:val="24"/>
          <w:szCs w:val="24"/>
          <w:lang w:eastAsia="en-US"/>
        </w:rPr>
        <w:t>Tomasza Kochańskiego.</w:t>
      </w:r>
    </w:p>
    <w:p w14:paraId="21B2E88E" w14:textId="677C624D" w:rsidR="00F15E5B" w:rsidRPr="00B43515" w:rsidRDefault="00F15E5B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D80499">
        <w:rPr>
          <w:rFonts w:ascii="Arial Narrow" w:hAnsi="Arial Narrow"/>
          <w:sz w:val="24"/>
          <w:szCs w:val="24"/>
          <w:lang w:eastAsia="en-US"/>
        </w:rPr>
        <w:t>Decyzję Lubuskiego Wojewódzkiego Konserwatora Zabytków ZN.5142.3</w:t>
      </w:r>
      <w:r w:rsidR="00C208A0" w:rsidRPr="00D80499">
        <w:rPr>
          <w:rFonts w:ascii="Arial Narrow" w:hAnsi="Arial Narrow"/>
          <w:sz w:val="24"/>
          <w:szCs w:val="24"/>
          <w:lang w:eastAsia="en-US"/>
        </w:rPr>
        <w:t>92</w:t>
      </w:r>
      <w:r w:rsidRPr="00D80499">
        <w:rPr>
          <w:rFonts w:ascii="Arial Narrow" w:hAnsi="Arial Narrow"/>
          <w:sz w:val="24"/>
          <w:szCs w:val="24"/>
          <w:lang w:eastAsia="en-US"/>
        </w:rPr>
        <w:t>.20</w:t>
      </w:r>
      <w:r w:rsidR="00C208A0" w:rsidRPr="00D80499">
        <w:rPr>
          <w:rFonts w:ascii="Arial Narrow" w:hAnsi="Arial Narrow"/>
          <w:sz w:val="24"/>
          <w:szCs w:val="24"/>
          <w:lang w:eastAsia="en-US"/>
        </w:rPr>
        <w:t xml:space="preserve">20[mSul]2                       </w:t>
      </w:r>
      <w:r w:rsidRPr="00D80499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z dnia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1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>3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 xml:space="preserve">sierpnia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20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>21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 xml:space="preserve">r. </w:t>
      </w:r>
    </w:p>
    <w:p w14:paraId="29D41D35" w14:textId="3C5845A9" w:rsidR="00B43515" w:rsidRPr="00F15E5B" w:rsidRDefault="00A043CD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D</w:t>
      </w:r>
      <w:r w:rsidRPr="00A043CD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ecyzj</w:t>
      </w:r>
      <w:r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ę</w:t>
      </w:r>
      <w:r w:rsidRPr="00A043CD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 xml:space="preserve"> Starosty zielonogórskiego o pozwoleniu na budowę nr 814/2021 z dnia 05 listopada 2021r. </w:t>
      </w:r>
    </w:p>
    <w:p w14:paraId="24FF07C3" w14:textId="3408A2A5" w:rsidR="00F15E5B" w:rsidRPr="00F15E5B" w:rsidRDefault="005C4970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Przedmiar robót </w:t>
      </w:r>
      <w:r w:rsidR="00F15E5B" w:rsidRPr="00F15E5B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A043CD">
        <w:rPr>
          <w:rFonts w:ascii="Arial Narrow" w:hAnsi="Arial Narrow"/>
          <w:sz w:val="24"/>
          <w:szCs w:val="24"/>
          <w:lang w:eastAsia="en-US"/>
        </w:rPr>
        <w:t>budowlanych.</w:t>
      </w:r>
      <w:r w:rsidR="00F15E5B" w:rsidRPr="00F15E5B">
        <w:rPr>
          <w:rFonts w:ascii="Arial Narrow" w:hAnsi="Arial Narrow"/>
          <w:sz w:val="24"/>
          <w:szCs w:val="24"/>
          <w:lang w:eastAsia="en-US"/>
        </w:rPr>
        <w:t xml:space="preserve"> </w:t>
      </w:r>
    </w:p>
    <w:p w14:paraId="16ED9CFE" w14:textId="77777777" w:rsidR="00F15E5B" w:rsidRPr="00F15E5B" w:rsidRDefault="00F15E5B" w:rsidP="00F15E5B">
      <w:pPr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</w:pPr>
      <w:r w:rsidRPr="00F15E5B">
        <w:rPr>
          <w:rFonts w:ascii="Arial Narrow" w:hAnsi="Arial Narrow"/>
          <w:sz w:val="24"/>
          <w:szCs w:val="24"/>
          <w:lang w:eastAsia="en-US"/>
        </w:rPr>
        <w:t xml:space="preserve">3.  </w:t>
      </w:r>
      <w:r w:rsidRPr="00F15E5B"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  <w:t>Wykonawca zobowiązany jest do dokonania wcześniejszej wizji lokalnej w zakresie obejmującym przedmiot zamówienia.</w:t>
      </w:r>
    </w:p>
    <w:p w14:paraId="34AC7D76" w14:textId="51968034" w:rsidR="00F15E5B" w:rsidRPr="00F15E5B" w:rsidRDefault="00F15E5B" w:rsidP="00F15E5B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Courier New"/>
          <w:sz w:val="24"/>
          <w:szCs w:val="24"/>
          <w:lang w:eastAsia="pl-PL" w:bidi="pl-PL"/>
        </w:rPr>
      </w:pPr>
      <w:r w:rsidRPr="00F15E5B"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  <w:t xml:space="preserve">4. 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Wykonawca oświadcza, że zapoznał się z projekt</w:t>
      </w:r>
      <w:r w:rsidR="005C4970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e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m budowlanym, </w:t>
      </w:r>
      <w:r w:rsidR="00AF34E1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przedmiarem robót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, Decyzją LWKZ</w:t>
      </w:r>
      <w:r w:rsidR="00064A3C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,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</w:t>
      </w:r>
      <w:r w:rsidR="008F5383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D</w:t>
      </w:r>
      <w:r w:rsidR="008F5383" w:rsidRPr="00A043CD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ecyzj</w:t>
      </w:r>
      <w:r w:rsidR="008F5383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>ę</w:t>
      </w:r>
      <w:r w:rsidR="008F5383" w:rsidRPr="00A043CD">
        <w:rPr>
          <w:rFonts w:ascii="Arial Narrow" w:eastAsia="Arial" w:hAnsi="Arial Narrow" w:cs="Arial"/>
          <w:bCs/>
          <w:color w:val="000000"/>
          <w:sz w:val="24"/>
          <w:szCs w:val="24"/>
          <w:lang w:val="pl" w:eastAsia="zh-CN"/>
        </w:rPr>
        <w:t xml:space="preserve"> Starosty zielonogórskiego o pozwoleniu na budowę 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i nie zgłasza żadnych zastrzeżeń </w:t>
      </w:r>
      <w:r w:rsidR="008F5383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  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co do ich kompletności, zupełności, poprawności sporządzenia oraz oświadcza, </w:t>
      </w:r>
      <w:r w:rsidR="00064A3C">
        <w:rPr>
          <w:rFonts w:ascii="Arial Narrow" w:eastAsia="Courier New" w:hAnsi="Arial Narrow" w:cs="Courier New"/>
          <w:sz w:val="24"/>
          <w:szCs w:val="24"/>
          <w:lang w:eastAsia="pl-PL" w:bidi="pl-PL"/>
        </w:rPr>
        <w:t>ż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>e jest ona wystarczająca do wykonania przedmiotu umowy z</w:t>
      </w:r>
      <w:r w:rsidR="00064A3C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doc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>howaniem najwyższej staranności wymaganej od profesjonalnego Wykonawcy.</w:t>
      </w:r>
    </w:p>
    <w:p w14:paraId="5855F2C1" w14:textId="77777777" w:rsidR="00F15E5B" w:rsidRPr="00F15E5B" w:rsidRDefault="00F15E5B" w:rsidP="00F15E5B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</w:pP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5. Wykonawca zobowiązuje się do zapewnienia wszelkich napraw i przeglądów w okresie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gwarancji              i rękojmi na wykonany przedmiot zamówienia.</w:t>
      </w:r>
    </w:p>
    <w:p w14:paraId="744EBC9D" w14:textId="1FD8CD1C" w:rsidR="00F15E5B" w:rsidRPr="00F15E5B" w:rsidRDefault="00F15E5B" w:rsidP="00F15E5B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</w:pP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6. Wykonawca zobowiązany jest do zatwierdzenia i uzgodnienia z Zamawiającym</w:t>
      </w:r>
      <w:r w:rsidR="00DD4AE6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oraz Inspektorem Nadzoru Konserwatorskiego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wszystkich materiałów (w szczególności </w:t>
      </w:r>
      <w:r w:rsidR="00DD4AE6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drzwi, </w:t>
      </w:r>
      <w:r w:rsidR="006F1621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uzupełniane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kafle, kolorystyka</w:t>
      </w:r>
      <w:r w:rsidR="006F1621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i inne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) przed ich zastosowaniem.</w:t>
      </w:r>
    </w:p>
    <w:p w14:paraId="2F881623" w14:textId="77777777" w:rsidR="008F5383" w:rsidRDefault="008F5383" w:rsidP="00F15E5B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bCs/>
          <w:color w:val="00000A"/>
          <w:sz w:val="24"/>
          <w:szCs w:val="24"/>
          <w:lang w:eastAsia="en-US"/>
        </w:rPr>
      </w:pPr>
    </w:p>
    <w:p w14:paraId="55420CE9" w14:textId="77777777" w:rsidR="008F5383" w:rsidRDefault="008F5383" w:rsidP="00F15E5B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bCs/>
          <w:color w:val="00000A"/>
          <w:sz w:val="24"/>
          <w:szCs w:val="24"/>
          <w:lang w:eastAsia="en-US"/>
        </w:rPr>
      </w:pPr>
    </w:p>
    <w:p w14:paraId="3C8DAC98" w14:textId="77777777" w:rsidR="008F5383" w:rsidRPr="005B5FAC" w:rsidRDefault="008F5383" w:rsidP="00F15E5B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bCs/>
          <w:sz w:val="24"/>
          <w:szCs w:val="24"/>
          <w:lang w:eastAsia="en-US"/>
        </w:rPr>
      </w:pPr>
    </w:p>
    <w:p w14:paraId="170BBF0D" w14:textId="61F62F9E" w:rsidR="00F15E5B" w:rsidRPr="00564E8E" w:rsidRDefault="00F15E5B" w:rsidP="00F15E5B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b/>
          <w:bCs/>
          <w:sz w:val="24"/>
          <w:szCs w:val="24"/>
          <w:lang w:eastAsia="en-US"/>
        </w:rPr>
        <w:lastRenderedPageBreak/>
        <w:t>§ 2</w:t>
      </w:r>
    </w:p>
    <w:p w14:paraId="38AD1D81" w14:textId="77777777" w:rsidR="00F15E5B" w:rsidRPr="00564E8E" w:rsidRDefault="00F15E5B" w:rsidP="00F15E5B">
      <w:pPr>
        <w:keepNext/>
        <w:keepLines/>
        <w:widowControl w:val="0"/>
        <w:tabs>
          <w:tab w:val="left" w:pos="0"/>
        </w:tabs>
        <w:spacing w:after="0" w:line="360" w:lineRule="auto"/>
        <w:jc w:val="center"/>
        <w:outlineLvl w:val="3"/>
        <w:rPr>
          <w:rFonts w:ascii="Arial Narrow" w:eastAsia="Arial" w:hAnsi="Arial Narrow" w:cs="Arial"/>
          <w:b/>
          <w:sz w:val="24"/>
          <w:szCs w:val="24"/>
          <w:lang w:eastAsia="en-US"/>
        </w:rPr>
      </w:pPr>
      <w:bookmarkStart w:id="1" w:name="bookmark4"/>
      <w:bookmarkEnd w:id="1"/>
      <w:r w:rsidRPr="00564E8E">
        <w:rPr>
          <w:rFonts w:ascii="Arial Narrow" w:eastAsia="Arial" w:hAnsi="Arial Narrow" w:cs="Arial"/>
          <w:b/>
          <w:sz w:val="24"/>
          <w:szCs w:val="24"/>
          <w:lang w:eastAsia="en-US"/>
        </w:rPr>
        <w:t xml:space="preserve">Wykonanie umowy </w:t>
      </w:r>
    </w:p>
    <w:p w14:paraId="6451B826" w14:textId="77777777" w:rsidR="00F15E5B" w:rsidRPr="00564E8E" w:rsidRDefault="00F15E5B" w:rsidP="00F15E5B">
      <w:pPr>
        <w:widowControl w:val="0"/>
        <w:spacing w:after="0" w:line="360" w:lineRule="auto"/>
        <w:jc w:val="both"/>
        <w:outlineLvl w:val="3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1. Wykonawca zobowiązuje się do wykonywania umowy z najwyższą starannością, zgodnie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br/>
        <w:t>z obowiązującymi przepisami prawa oraz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aktualnym poziomem wiedzy technicznej, a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w szczególności odpowiada za jakość i terminowość wykonania umowy. </w:t>
      </w:r>
    </w:p>
    <w:p w14:paraId="2E12854A" w14:textId="77777777" w:rsidR="00F15E5B" w:rsidRPr="00564E8E" w:rsidRDefault="00F15E5B" w:rsidP="00F15E5B">
      <w:pPr>
        <w:widowControl w:val="0"/>
        <w:spacing w:after="0" w:line="360" w:lineRule="auto"/>
        <w:jc w:val="both"/>
        <w:outlineLvl w:val="3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2. Wykonawca zobowiązuje się do realizacji umowy przy użyciu własnego transportu, sprzętu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br/>
        <w:t>oraz materiałów. Zakup odpowiednich materiałów do wykonania przedmiotu umowy leży po stronie Wykonawcy.</w:t>
      </w:r>
    </w:p>
    <w:p w14:paraId="1790288C" w14:textId="77777777" w:rsidR="00F15E5B" w:rsidRPr="00564E8E" w:rsidRDefault="00F15E5B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3. Zakres świadczonego przez Wykonawcę przedmiotu umowy jest kompleksowo określony w umowie               i musi zawierać wszelkie elementy, które w sposób oczywisty są potrzebne do tego, aby przedmiot osiągnął wymagane cele, nawet jeżeli elementy takie nie są wyraźnie wyszczególnione w umowie.</w:t>
      </w:r>
    </w:p>
    <w:p w14:paraId="10705356" w14:textId="77777777" w:rsidR="00F15E5B" w:rsidRPr="00564E8E" w:rsidRDefault="00F15E5B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4. Wykonawca nie może zlecić wykonania umowy lub jej części  podwykonawcom bez uprzedniej pisemnej zgody Zamawiającego.</w:t>
      </w:r>
    </w:p>
    <w:p w14:paraId="4039C0DD" w14:textId="77777777" w:rsidR="00F15E5B" w:rsidRPr="00564E8E" w:rsidRDefault="00F15E5B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5. Przeniesienie przez Wykonawcę jakichkolwiek praw związanych z wykonaniem umowy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br/>
        <w:t>bez uprzedniej pisemnej zgody Zamawiającego na jakąkolwiek osobę (fizyczną lub prawną) jest nieważne.</w:t>
      </w:r>
    </w:p>
    <w:p w14:paraId="02A8C817" w14:textId="77777777" w:rsidR="00F15E5B" w:rsidRPr="00564E8E" w:rsidRDefault="00F15E5B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6. Wykonawca zobowiązany jest do informowania Zamawiającego o wszystkich zdarzeniach mających lub mogących mieć wpływ na wykonanie umowy w tym o wszczęciu wobec niego postępowania egzekucyjnego, naprawczego, likwidacyjnego lub innego oraz innych istotnych zdarzeniach mogących mieć wpływ na realizację umowy.</w:t>
      </w:r>
    </w:p>
    <w:p w14:paraId="2010B9C1" w14:textId="77777777" w:rsidR="00F15E5B" w:rsidRPr="00564E8E" w:rsidRDefault="00F15E5B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7. 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>Ponadto Wykonawca zobowiązuje się do:</w:t>
      </w:r>
    </w:p>
    <w:p w14:paraId="3CB2D8B7" w14:textId="77777777" w:rsidR="00F15E5B" w:rsidRPr="00B81C65" w:rsidRDefault="00F15E5B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utrzymania obszaru prac w należytym porządku, przestrzegania przepisów BHP i PPOŻ,</w:t>
      </w:r>
    </w:p>
    <w:p w14:paraId="3430A66B" w14:textId="7E9E2886" w:rsidR="00F15E5B" w:rsidRPr="00B81C65" w:rsidRDefault="00B81C65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usuwania na bieżąco zbędnych materiałów, odpadów i śmieci,</w:t>
      </w:r>
      <w:r w:rsidRPr="00B81C65">
        <w:rPr>
          <w:rFonts w:ascii="Arial Narrow" w:hAnsi="Arial Narrow" w:cs="Times New Roman"/>
          <w:sz w:val="24"/>
          <w:szCs w:val="24"/>
        </w:rPr>
        <w:t xml:space="preserve"> zgodnie z przepisami  ustawy           z dnia 14 grudnia 2012r. o odpadach (</w:t>
      </w:r>
      <w:proofErr w:type="spellStart"/>
      <w:r w:rsidR="002D1A54">
        <w:rPr>
          <w:rFonts w:ascii="Arial Narrow" w:hAnsi="Arial Narrow" w:cs="Times New Roman"/>
          <w:sz w:val="24"/>
          <w:szCs w:val="24"/>
        </w:rPr>
        <w:t>t.j</w:t>
      </w:r>
      <w:proofErr w:type="spellEnd"/>
      <w:r w:rsidR="002D1A54">
        <w:rPr>
          <w:rFonts w:ascii="Arial Narrow" w:hAnsi="Arial Narrow" w:cs="Times New Roman"/>
          <w:sz w:val="24"/>
          <w:szCs w:val="24"/>
        </w:rPr>
        <w:t xml:space="preserve">. </w:t>
      </w:r>
      <w:r w:rsidRPr="00B81C65">
        <w:rPr>
          <w:rFonts w:ascii="Arial Narrow" w:hAnsi="Arial Narrow" w:cs="Times New Roman"/>
          <w:sz w:val="24"/>
          <w:szCs w:val="24"/>
        </w:rPr>
        <w:t>Dz.U.202</w:t>
      </w:r>
      <w:r w:rsidR="002D1A54">
        <w:rPr>
          <w:rFonts w:ascii="Arial Narrow" w:hAnsi="Arial Narrow" w:cs="Times New Roman"/>
          <w:sz w:val="24"/>
          <w:szCs w:val="24"/>
        </w:rPr>
        <w:t>2 poz. 69</w:t>
      </w:r>
      <w:r w:rsidRPr="00B81C65">
        <w:rPr>
          <w:rFonts w:ascii="Arial Narrow" w:hAnsi="Arial Narrow" w:cs="Times New Roman"/>
          <w:sz w:val="24"/>
          <w:szCs w:val="24"/>
        </w:rPr>
        <w:t>9).</w:t>
      </w:r>
    </w:p>
    <w:p w14:paraId="496D2AB7" w14:textId="77777777" w:rsidR="00F15E5B" w:rsidRPr="00B81C65" w:rsidRDefault="00F15E5B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ponoszenia odpowiedzialności wobec osób trzecich za szkody powstałe w związku z wykonaniem prac będących przedmiotem niniejszej umowy,</w:t>
      </w:r>
    </w:p>
    <w:p w14:paraId="7C0C9222" w14:textId="77777777" w:rsidR="00F15E5B" w:rsidRPr="00B81C65" w:rsidRDefault="00F15E5B" w:rsidP="00F15E5B">
      <w:pPr>
        <w:widowControl w:val="0"/>
        <w:tabs>
          <w:tab w:val="left" w:pos="254"/>
          <w:tab w:val="left" w:pos="709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8. Wykonawca oświadcza, że prace objęte umową należą do zakresu jego działalności i profesjonalnie zajmuje się wykonywaniem takich prac.</w:t>
      </w:r>
    </w:p>
    <w:p w14:paraId="094F1286" w14:textId="77777777" w:rsidR="00F15E5B" w:rsidRPr="00564E8E" w:rsidRDefault="00F15E5B" w:rsidP="00F15E5B">
      <w:pPr>
        <w:widowControl w:val="0"/>
        <w:tabs>
          <w:tab w:val="left" w:pos="254"/>
          <w:tab w:val="left" w:pos="709"/>
        </w:tabs>
        <w:spacing w:after="0" w:line="360" w:lineRule="auto"/>
        <w:ind w:left="709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</w:p>
    <w:p w14:paraId="67BE99F5" w14:textId="77777777" w:rsidR="00E549DD" w:rsidRDefault="00E549DD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7BE1739" w14:textId="31F038C5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lastRenderedPageBreak/>
        <w:t>§ 3</w:t>
      </w:r>
    </w:p>
    <w:p w14:paraId="328DCDA2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Zobowiązania Zamawiającego</w:t>
      </w:r>
    </w:p>
    <w:p w14:paraId="05169739" w14:textId="3D740EBD" w:rsidR="00EA6951" w:rsidRPr="00564E8E" w:rsidRDefault="00EA6951" w:rsidP="00EA6951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1. Przekazanie terenu budowy nastąpi protokołem przekazania w terminie 3 dni od daty zawarcia niniejszej umowy</w:t>
      </w:r>
      <w:r w:rsidR="000D08A8">
        <w:rPr>
          <w:rFonts w:ascii="Arial Narrow" w:hAnsi="Arial Narrow" w:cs="Times New Roman"/>
          <w:bCs/>
          <w:sz w:val="24"/>
          <w:szCs w:val="24"/>
        </w:rPr>
        <w:t>.</w:t>
      </w:r>
    </w:p>
    <w:p w14:paraId="4EB4113D" w14:textId="77777777" w:rsidR="00EA6951" w:rsidRPr="00564E8E" w:rsidRDefault="00EA6951" w:rsidP="00EA695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2. Zamawiający zobowiązuje się udostępnić Wykonawcy pomieszczenia przeznaczone do remontu w dni robocze w godzinach od 7.30 do 15.30. W przypadku prac uciążliwych bądź hałaśliwych Wykonawca może wykonywać prace po godzinach urzędowania oraz w dni wolne od pracy po wcześniejszym zgłoszeniu i uzgodnieniu takiej potrzeby z Zamawiającym.</w:t>
      </w:r>
    </w:p>
    <w:p w14:paraId="6D063F74" w14:textId="77777777" w:rsidR="00EA6951" w:rsidRPr="00564E8E" w:rsidRDefault="00EA6951" w:rsidP="00EA695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3.Zamawiający na swój koszt umożliwi Wykonawcy pobór wody i energii elektrycznej wyłącznie w celu  prawidłowego wykonania przedmiotu umowy.</w:t>
      </w:r>
    </w:p>
    <w:p w14:paraId="23BD2D5E" w14:textId="77777777" w:rsidR="00EA6951" w:rsidRPr="00564E8E" w:rsidRDefault="00EA6951" w:rsidP="00EA695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B823C1A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§ 4</w:t>
      </w:r>
    </w:p>
    <w:p w14:paraId="3E4879D4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Termin wykonania zamówienia</w:t>
      </w:r>
    </w:p>
    <w:p w14:paraId="7D767F52" w14:textId="77777777" w:rsidR="00EA6951" w:rsidRPr="00564E8E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Wykonawca jest zobowiązany do rozpoczęcia realizacji przedmiotu umowy w ciągu 3 dni roboczych   od dnia przekazania placu budowy.</w:t>
      </w:r>
    </w:p>
    <w:p w14:paraId="45FF6DAA" w14:textId="77777777" w:rsidR="00EA6951" w:rsidRPr="00564E8E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należyte wykonanie umowy w zakresie realizacji przedmiotu zamówienia strony traktują tylko takie wykonanie, które będzie potwierdzone bezusterkowym protokołem odbioru, podpisanym przez Zamawiającego i Wykonawcę.</w:t>
      </w:r>
    </w:p>
    <w:p w14:paraId="731EFCC7" w14:textId="09D05D0C" w:rsidR="00EA6951" w:rsidRPr="00564E8E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Termin oddania</w:t>
      </w:r>
      <w:r w:rsidR="002D1A54">
        <w:rPr>
          <w:rFonts w:ascii="Arial Narrow" w:hAnsi="Arial Narrow" w:cs="Times New Roman"/>
          <w:sz w:val="24"/>
          <w:szCs w:val="24"/>
        </w:rPr>
        <w:t xml:space="preserve"> kompletnego</w:t>
      </w:r>
      <w:r w:rsidRPr="00564E8E">
        <w:rPr>
          <w:rFonts w:ascii="Arial Narrow" w:hAnsi="Arial Narrow" w:cs="Times New Roman"/>
          <w:sz w:val="24"/>
          <w:szCs w:val="24"/>
        </w:rPr>
        <w:t xml:space="preserve"> przedmiotu zamówienia strony ustalają do </w:t>
      </w:r>
      <w:r w:rsidR="00EA5CBF" w:rsidRPr="00564E8E">
        <w:rPr>
          <w:rFonts w:ascii="Arial Narrow" w:hAnsi="Arial Narrow" w:cs="Times New Roman"/>
          <w:sz w:val="24"/>
          <w:szCs w:val="24"/>
        </w:rPr>
        <w:t>3 miesięcy</w:t>
      </w:r>
      <w:r w:rsidRPr="00564E8E">
        <w:rPr>
          <w:rFonts w:ascii="Arial Narrow" w:hAnsi="Arial Narrow" w:cs="Times New Roman"/>
          <w:sz w:val="24"/>
          <w:szCs w:val="24"/>
        </w:rPr>
        <w:t xml:space="preserve"> od dnia podpisania umowy </w:t>
      </w:r>
      <w:r w:rsidR="00EA5CBF" w:rsidRPr="00564E8E">
        <w:rPr>
          <w:rFonts w:ascii="Arial Narrow" w:hAnsi="Arial Narrow" w:cs="Times New Roman"/>
          <w:sz w:val="24"/>
          <w:szCs w:val="24"/>
        </w:rPr>
        <w:t>jednak nie później niż do 31 sierpnia 2022r.</w:t>
      </w:r>
    </w:p>
    <w:p w14:paraId="1FCBEC2D" w14:textId="243CCFCA" w:rsidR="00F60CE7" w:rsidRPr="00564E8E" w:rsidRDefault="00B743E3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§ 5</w:t>
      </w:r>
    </w:p>
    <w:p w14:paraId="4BFC3FB7" w14:textId="599591AA" w:rsidR="00B743E3" w:rsidRPr="00564E8E" w:rsidRDefault="00B743E3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Przedstawiciele Stron</w:t>
      </w:r>
    </w:p>
    <w:p w14:paraId="7ED1D0A8" w14:textId="77777777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lang w:eastAsia="en-US"/>
        </w:rPr>
        <w:t>Wykonawca ustanowi osobę do kierowania robotami budowlanymi w osobie …………………………………….</w:t>
      </w:r>
    </w:p>
    <w:p w14:paraId="523EBDAF" w14:textId="3FCD099E" w:rsidR="00F60CE7" w:rsidRPr="00564E8E" w:rsidRDefault="00F60CE7" w:rsidP="00F60CE7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lang w:eastAsia="en-US"/>
        </w:rPr>
        <w:t xml:space="preserve">posiadającego odpowiednie kwalifikacje – </w:t>
      </w:r>
      <w:r w:rsidRPr="00564E8E">
        <w:rPr>
          <w:rFonts w:ascii="Arial Narrow" w:hAnsi="Arial Narrow"/>
          <w:sz w:val="24"/>
          <w:szCs w:val="24"/>
          <w:lang w:eastAsia="en-US"/>
        </w:rPr>
        <w:t>uprawnienia budowlane określone przepisami Prawa budowlanego oraz doświadczenie w robotach budowlanych prowadzonych przy zabytkach nieruchomych wpisanych do rejestru zabytków (art. 37c ustawy o ochronie zabytków i opiece nad zabytkami).</w:t>
      </w:r>
    </w:p>
    <w:p w14:paraId="4BFFB7C4" w14:textId="77777777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Upoważnionymi ze strony Zamawiającego do odbioru przedmiotu umowy i podpisania protokołu odbioru są: Pani Beata Paszkiewicz – Dyrektor Sądu, Pani Ewelina Pazgrat – pełniąca obowiązki Kierownika Oddziału Administracyjnego.</w:t>
      </w:r>
    </w:p>
    <w:p w14:paraId="2C39C833" w14:textId="5DABF043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Upoważnionym ze strony Wykonawcy do odbioru przedmiotu umowy i podpisania protokołu Odbioru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lastRenderedPageBreak/>
        <w:t xml:space="preserve">jest …………………………………………………………………………………………………………………… </w:t>
      </w:r>
    </w:p>
    <w:p w14:paraId="07223762" w14:textId="2A35368A" w:rsidR="002510D3" w:rsidRPr="00564E8E" w:rsidRDefault="002510D3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bookmarkStart w:id="2" w:name="_Hlk101876785"/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Inspektorem Nadzoru </w:t>
      </w:r>
      <w:r w:rsidR="007163A5" w:rsidRPr="00564E8E">
        <w:rPr>
          <w:rFonts w:ascii="Arial Narrow" w:eastAsia="Arial" w:hAnsi="Arial Narrow" w:cs="Arial"/>
          <w:sz w:val="24"/>
          <w:szCs w:val="24"/>
          <w:lang w:eastAsia="en-US"/>
        </w:rPr>
        <w:t>Konserwatorskiego jest</w:t>
      </w:r>
      <w:r w:rsidR="00FF781E">
        <w:rPr>
          <w:rFonts w:ascii="Arial Narrow" w:eastAsia="Arial" w:hAnsi="Arial Narrow" w:cs="Arial"/>
          <w:sz w:val="24"/>
          <w:szCs w:val="24"/>
          <w:lang w:eastAsia="en-US"/>
        </w:rPr>
        <w:t>………………………</w:t>
      </w:r>
    </w:p>
    <w:p w14:paraId="0522E5DA" w14:textId="5CB57393" w:rsidR="008C65F4" w:rsidRPr="00564E8E" w:rsidRDefault="008C65F4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Inspektorem Nadzoru </w:t>
      </w:r>
      <w:bookmarkStart w:id="3" w:name="_Hlk101876864"/>
      <w:r w:rsidR="007163A5" w:rsidRPr="00564E8E">
        <w:rPr>
          <w:rFonts w:ascii="Arial Narrow" w:eastAsia="Arial" w:hAnsi="Arial Narrow" w:cs="Arial"/>
          <w:sz w:val="24"/>
          <w:szCs w:val="24"/>
          <w:lang w:eastAsia="en-US"/>
        </w:rPr>
        <w:t>Inwestorskiego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 jest</w:t>
      </w:r>
      <w:r w:rsidR="00FF781E">
        <w:rPr>
          <w:rFonts w:ascii="Arial Narrow" w:eastAsia="Arial" w:hAnsi="Arial Narrow" w:cs="Arial"/>
          <w:sz w:val="24"/>
          <w:szCs w:val="24"/>
          <w:lang w:eastAsia="en-US"/>
        </w:rPr>
        <w:t>……………………………..</w:t>
      </w:r>
    </w:p>
    <w:bookmarkEnd w:id="2"/>
    <w:bookmarkEnd w:id="3"/>
    <w:p w14:paraId="3FC218E1" w14:textId="3C98F056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W przypadku zmiany osób określonych w niniejszym paragrafie, strony zobowiązane </w:t>
      </w:r>
      <w:r w:rsidR="00556AB7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                                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są do natychmiastowego, wzajemnego powiadomienia się o tym fakcie w formie pisemnej, zmiana </w:t>
      </w:r>
      <w:r w:rsidR="00CD6F73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         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>w/w osób nie stanowi zmiany umowy.</w:t>
      </w:r>
    </w:p>
    <w:p w14:paraId="06D45F53" w14:textId="1E6F80EB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6</w:t>
      </w:r>
    </w:p>
    <w:p w14:paraId="1C599E8A" w14:textId="77777777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Odbiór przedmiotu zamówienia</w:t>
      </w:r>
    </w:p>
    <w:p w14:paraId="3523CE21" w14:textId="2B7E2F63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 xml:space="preserve">Po wykonaniu przedmiotu zamówienia Wykonawca dostarczy dokumenty potwierdzające </w:t>
      </w:r>
      <w:r w:rsidR="002D1A54">
        <w:rPr>
          <w:rFonts w:ascii="Arial Narrow" w:hAnsi="Arial Narrow" w:cs="Times New Roman"/>
          <w:bCs/>
          <w:sz w:val="24"/>
          <w:szCs w:val="24"/>
        </w:rPr>
        <w:t>wykonanie</w:t>
      </w:r>
      <w:r w:rsidR="002D1A54" w:rsidRPr="00564E8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564E8E">
        <w:rPr>
          <w:rFonts w:ascii="Arial Narrow" w:hAnsi="Arial Narrow" w:cs="Times New Roman"/>
          <w:bCs/>
          <w:sz w:val="24"/>
          <w:szCs w:val="24"/>
        </w:rPr>
        <w:t>przedmiotu umowy</w:t>
      </w:r>
      <w:r w:rsidR="002D1A54">
        <w:rPr>
          <w:rFonts w:ascii="Arial Narrow" w:hAnsi="Arial Narrow" w:cs="Times New Roman"/>
          <w:bCs/>
          <w:sz w:val="24"/>
          <w:szCs w:val="24"/>
        </w:rPr>
        <w:t xml:space="preserve"> przy użyciu materiałów dopuszczonych</w:t>
      </w:r>
      <w:r w:rsidRPr="00564E8E">
        <w:rPr>
          <w:rFonts w:ascii="Arial Narrow" w:hAnsi="Arial Narrow" w:cs="Times New Roman"/>
          <w:bCs/>
          <w:sz w:val="24"/>
          <w:szCs w:val="24"/>
        </w:rPr>
        <w:t xml:space="preserve"> do obrotu na terenie RP, jeżeli są wymagane prawem polskim</w:t>
      </w:r>
      <w:r w:rsidR="002D1A54">
        <w:rPr>
          <w:rFonts w:ascii="Arial Narrow" w:hAnsi="Arial Narrow" w:cs="Times New Roman"/>
          <w:bCs/>
          <w:sz w:val="24"/>
          <w:szCs w:val="24"/>
        </w:rPr>
        <w:t>, ze stosowanymi certyfikatami</w:t>
      </w:r>
      <w:r w:rsidRPr="00564E8E">
        <w:rPr>
          <w:rFonts w:ascii="Arial Narrow" w:hAnsi="Arial Narrow" w:cs="Times New Roman"/>
          <w:bCs/>
          <w:sz w:val="24"/>
          <w:szCs w:val="24"/>
        </w:rPr>
        <w:t>.</w:t>
      </w:r>
    </w:p>
    <w:p w14:paraId="38DDED29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Odbiór przedmiotu zamówienia nastąpi najpóźniej w ciągu 2 dni roboczych od zgłoszenia przez Wykonawcę gotowości odbioru.</w:t>
      </w:r>
    </w:p>
    <w:p w14:paraId="34DFFDCF" w14:textId="70700534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 xml:space="preserve">Protokół odbioru do niniejszej umowy będzie wystawiony w 2 jednobrzmiących egzemplarzach (jeden egzemplarz dla Wykonawcy, jeden egzemplarz dla Zamawiającego) po stwierdzeniu, że </w:t>
      </w:r>
      <w:r w:rsidR="002D1A54">
        <w:rPr>
          <w:rFonts w:ascii="Arial Narrow" w:hAnsi="Arial Narrow" w:cs="Times New Roman"/>
          <w:bCs/>
          <w:sz w:val="24"/>
          <w:szCs w:val="24"/>
        </w:rPr>
        <w:t xml:space="preserve">przedmiot umowy został wykonany prawidłowo </w:t>
      </w:r>
      <w:r w:rsidRPr="00564E8E">
        <w:rPr>
          <w:rFonts w:ascii="Arial Narrow" w:hAnsi="Arial Narrow" w:cs="Times New Roman"/>
          <w:bCs/>
          <w:sz w:val="24"/>
          <w:szCs w:val="24"/>
        </w:rPr>
        <w:t>.</w:t>
      </w:r>
    </w:p>
    <w:p w14:paraId="1018C5B8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Bezusterkowy protokół odbioru stanowi podstawę do wystawienia przez Wykonawcę faktury VAT.</w:t>
      </w:r>
    </w:p>
    <w:p w14:paraId="2165DD51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W przypadku odmowy akceptacji protokołu odbioru Zamawiający wskaże Wykonawcy na druku protokołu zastrzeżenia lub wady wyznaczając termin na ich usunięcie lub wprowadzenie wymaganych zmian lub uzupełnień.</w:t>
      </w:r>
    </w:p>
    <w:p w14:paraId="5BE82C1D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wad istotnych.</w:t>
      </w:r>
    </w:p>
    <w:p w14:paraId="74F13D82" w14:textId="51EF1AE3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7</w:t>
      </w:r>
    </w:p>
    <w:p w14:paraId="65D1906C" w14:textId="77777777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Wartość umowy oraz warunki płatności</w:t>
      </w:r>
    </w:p>
    <w:p w14:paraId="339E642A" w14:textId="7F921A6B" w:rsidR="00EA6951" w:rsidRPr="00564E8E" w:rsidRDefault="00EA6951" w:rsidP="00965C6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Strony za prawidłowe i terminowe wykonanie całości przedmiotu umowy ustalają wynagrodzenie             w wysokości ……………………złotych  brutto (słownie: …………………………………………….gr.), w tym podatek VAT zgodnie z formularzem ofertowym stanowiącym załącznik nr 2 do umowy</w:t>
      </w:r>
      <w:r w:rsidR="00670D7C" w:rsidRPr="00564E8E">
        <w:rPr>
          <w:rFonts w:ascii="Arial Narrow" w:hAnsi="Arial Narrow" w:cs="Times New Roman"/>
          <w:sz w:val="24"/>
          <w:szCs w:val="24"/>
        </w:rPr>
        <w:t>.</w:t>
      </w:r>
    </w:p>
    <w:p w14:paraId="4FC6254F" w14:textId="4BF05862" w:rsidR="00965C65" w:rsidRPr="00564E8E" w:rsidRDefault="00965C65" w:rsidP="00965C6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lastRenderedPageBreak/>
        <w:t>Wynagrodzenie, o którym mowa w ust. 1 jest</w:t>
      </w:r>
      <w:r w:rsidRPr="00564E8E">
        <w:rPr>
          <w:rFonts w:ascii="Arial Narrow" w:eastAsia="Courier New" w:hAnsi="Arial Narrow" w:cs="Tahoma"/>
          <w:b/>
          <w:sz w:val="24"/>
          <w:szCs w:val="24"/>
          <w:lang w:eastAsia="pl-PL" w:bidi="pl-PL"/>
        </w:rPr>
        <w:t xml:space="preserve"> wynagrodzeniem ryczałtowym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i stanowi całkowite wynagrodzenie należne Wykonawcy z tytułu wykonania wszelkich zobowiązań określonych </w:t>
      </w:r>
      <w:r w:rsidR="00F53D62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                 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>w Umowie, w tym związane z kosztami ubezpieczenia, transportu, montażu, zakupu materiałów potrzebnych</w:t>
      </w:r>
      <w:r w:rsidR="004D7738"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>do realizacji przedmiotu umowy i innymi jeśli występują</w:t>
      </w:r>
      <w:r w:rsidR="008E0227">
        <w:rPr>
          <w:rFonts w:ascii="Arial Narrow" w:eastAsia="Courier New" w:hAnsi="Arial Narrow" w:cs="Tahoma"/>
          <w:sz w:val="24"/>
          <w:szCs w:val="24"/>
          <w:lang w:eastAsia="pl-PL" w:bidi="pl-PL"/>
        </w:rPr>
        <w:t>.</w:t>
      </w:r>
    </w:p>
    <w:p w14:paraId="4DA9E71F" w14:textId="2C611B7E" w:rsidR="00965C65" w:rsidRPr="00564E8E" w:rsidRDefault="00965C65" w:rsidP="00965C65">
      <w:pPr>
        <w:pStyle w:val="Akapitzlist"/>
        <w:widowControl w:val="0"/>
        <w:numPr>
          <w:ilvl w:val="0"/>
          <w:numId w:val="46"/>
        </w:numPr>
        <w:tabs>
          <w:tab w:val="left" w:pos="20"/>
          <w:tab w:val="left" w:pos="284"/>
        </w:tabs>
        <w:spacing w:after="0" w:line="360" w:lineRule="auto"/>
        <w:jc w:val="both"/>
        <w:rPr>
          <w:rFonts w:ascii="Arial Narrow" w:eastAsia="Courier New" w:hAnsi="Arial Narrow" w:cs="Courier New"/>
          <w:sz w:val="24"/>
          <w:szCs w:val="24"/>
          <w:lang w:eastAsia="pl-PL" w:bidi="pl-PL"/>
        </w:rPr>
      </w:pPr>
      <w:r w:rsidRPr="00564E8E">
        <w:rPr>
          <w:rFonts w:ascii="Arial Narrow" w:eastAsia="Courier New" w:hAnsi="Arial Narrow" w:cs="Courier New"/>
          <w:sz w:val="24"/>
          <w:szCs w:val="24"/>
          <w:lang w:eastAsia="pl-PL" w:bidi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E756C6F" w14:textId="20E93283" w:rsidR="00EA6951" w:rsidRPr="00564E8E" w:rsidRDefault="00EA6951" w:rsidP="004D7738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Wykonawcę. Faktura zostanie wystawiona na  Sąd Rejonowy w Świebodzinie z siedzibą Park Chopina 3, 66-200 Świebodzin NIP: 927-15-07-810 i dostarczona do siedziby Zamawiającego. </w:t>
      </w:r>
    </w:p>
    <w:p w14:paraId="68AF1C9A" w14:textId="04472291" w:rsidR="004D7738" w:rsidRPr="00564E8E" w:rsidRDefault="004D7738" w:rsidP="004D7738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Zapłata za przedmiot umowy  dokonana będzie w terminie do 14 dni od daty otrzymania przez Zamawiającego prawidłowo wystawionej przez Wykonawcę faktury VAT wraz z bezusterkowym protokołem odbioru podpisanym przez upoważnione osoby przelewem na konto bankowe Wykonawcy   nr ……………………………………………………………….</w:t>
      </w:r>
    </w:p>
    <w:p w14:paraId="44A32EFB" w14:textId="2C307099" w:rsidR="00EA6951" w:rsidRPr="00564E8E" w:rsidRDefault="00BF6575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datę zapłaty przyjmuje się dzień obciążenia rachunku bankowego Sądu Rejonowego</w:t>
      </w:r>
      <w:r w:rsidR="001C6E80" w:rsidRPr="00564E8E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564E8E">
        <w:rPr>
          <w:rFonts w:ascii="Arial Narrow" w:hAnsi="Arial Narrow" w:cs="Times New Roman"/>
          <w:sz w:val="24"/>
          <w:szCs w:val="24"/>
        </w:rPr>
        <w:t xml:space="preserve">  w Świebodzinie.</w:t>
      </w:r>
    </w:p>
    <w:p w14:paraId="345B9D41" w14:textId="4AC8C2A1" w:rsidR="00BF6575" w:rsidRPr="00564E8E" w:rsidRDefault="00BF6575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opóźnienie w zapłacie faktury Zamawiający zapłaci Wykonawcy odsetki ustawowe</w:t>
      </w:r>
      <w:r w:rsidR="001C6E80" w:rsidRPr="00564E8E">
        <w:rPr>
          <w:rFonts w:ascii="Arial Narrow" w:hAnsi="Arial Narrow" w:cs="Times New Roman"/>
          <w:sz w:val="24"/>
          <w:szCs w:val="24"/>
        </w:rPr>
        <w:t>.</w:t>
      </w:r>
    </w:p>
    <w:p w14:paraId="12DF8A5C" w14:textId="6FD13CFE" w:rsidR="001C6E80" w:rsidRPr="00564E8E" w:rsidRDefault="001C6E80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 xml:space="preserve">W przypadku niezgodności rachunku rozliczeniowego z wykazem podatników Ministerstwa Finansów, Zamawiający ma prawo wstrzymać </w:t>
      </w:r>
      <w:r w:rsidRPr="00564E8E">
        <w:rPr>
          <w:rFonts w:ascii="Arial Narrow" w:eastAsia="Calibri" w:hAnsi="Arial Narrow"/>
          <w:sz w:val="24"/>
          <w:szCs w:val="24"/>
        </w:rPr>
        <w:t>płatność do czasu wskazania prawidłowego rachunku rozliczeniowego bez prawa naliczania odsetek przez Wykonawcę</w:t>
      </w:r>
      <w:r w:rsidR="008E279D">
        <w:rPr>
          <w:rFonts w:ascii="Arial Narrow" w:eastAsia="Calibri" w:hAnsi="Arial Narrow"/>
          <w:sz w:val="24"/>
          <w:szCs w:val="24"/>
        </w:rPr>
        <w:t>.</w:t>
      </w:r>
    </w:p>
    <w:p w14:paraId="718741F5" w14:textId="333C9846" w:rsidR="00EA6951" w:rsidRPr="00564E8E" w:rsidRDefault="00EA6951" w:rsidP="00EA6951">
      <w:pPr>
        <w:pStyle w:val="ListParagraph1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8</w:t>
      </w:r>
    </w:p>
    <w:p w14:paraId="3B22B1C3" w14:textId="77777777" w:rsidR="00AE0A6C" w:rsidRPr="00564E8E" w:rsidRDefault="00AE0A6C" w:rsidP="00AE0A6C">
      <w:pPr>
        <w:pStyle w:val="ListParagraph1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Rękojmia za wady oraz gwarancja wykonania umowy</w:t>
      </w:r>
    </w:p>
    <w:p w14:paraId="3D0A52B7" w14:textId="7777777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>1. Wykonawca udziela rękojmi na zrealizowany  przedmiot umowy i użyte w tym celu niezbędne materiały na okres odpowiadający okresowi gwarancji.</w:t>
      </w:r>
    </w:p>
    <w:p w14:paraId="50141E41" w14:textId="7777777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>2. Zamawiający może wykonywać uprawnienia z tytułu gwarancji niezależnie od uprawnień z tytułu rękojmi za wady.</w:t>
      </w:r>
    </w:p>
    <w:p w14:paraId="2ED99368" w14:textId="7777777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>3. Wykonawca udziela gwarancji jakości na wykonany przedmiot umowy oraz użyte w tym celu niezbędne materiały na okres 24 miesięcy - liczone od daty odbioru końcowego, potwierdzonego podpisaniem przez strony bezusterkowego protokołu odbioru.</w:t>
      </w:r>
    </w:p>
    <w:p w14:paraId="6BF8D6EB" w14:textId="7777777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lastRenderedPageBreak/>
        <w:t>4. W sytuacji, gdy gwarancja producenta użytych materiałów jest dłuższa to Zamawiającemu przysługuje gwarancja Producenta. Wszystkie usterki użytych materiałów w okresie gwarancji są zgłaszane Wykonawcy i po stronie Wykonawcy jest ich bezpłatne załatwienie.</w:t>
      </w:r>
    </w:p>
    <w:p w14:paraId="4459E2EB" w14:textId="74CF6FD4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5. Gwarancja zostanie udzielona pisemnie i wpisana </w:t>
      </w:r>
      <w:r w:rsidR="00242BFE">
        <w:rPr>
          <w:rFonts w:ascii="Arial Narrow" w:eastAsia="Calibri" w:hAnsi="Arial Narrow" w:cs="Times New Roman"/>
          <w:color w:val="auto"/>
        </w:rPr>
        <w:t>do</w:t>
      </w:r>
      <w:r w:rsidRPr="00564E8E">
        <w:rPr>
          <w:rFonts w:ascii="Arial Narrow" w:eastAsia="Calibri" w:hAnsi="Arial Narrow" w:cs="Times New Roman"/>
          <w:color w:val="auto"/>
        </w:rPr>
        <w:t xml:space="preserve"> protok</w:t>
      </w:r>
      <w:r w:rsidR="00E1762B">
        <w:rPr>
          <w:rFonts w:ascii="Arial Narrow" w:eastAsia="Calibri" w:hAnsi="Arial Narrow" w:cs="Times New Roman"/>
          <w:color w:val="auto"/>
        </w:rPr>
        <w:t>o</w:t>
      </w:r>
      <w:r w:rsidRPr="00564E8E">
        <w:rPr>
          <w:rFonts w:ascii="Arial Narrow" w:eastAsia="Calibri" w:hAnsi="Arial Narrow" w:cs="Times New Roman"/>
          <w:color w:val="auto"/>
        </w:rPr>
        <w:t>ł</w:t>
      </w:r>
      <w:r w:rsidR="00E1762B">
        <w:rPr>
          <w:rFonts w:ascii="Arial Narrow" w:eastAsia="Calibri" w:hAnsi="Arial Narrow" w:cs="Times New Roman"/>
          <w:color w:val="auto"/>
        </w:rPr>
        <w:t>u</w:t>
      </w:r>
      <w:r w:rsidRPr="00564E8E">
        <w:rPr>
          <w:rFonts w:ascii="Arial Narrow" w:eastAsia="Calibri" w:hAnsi="Arial Narrow" w:cs="Times New Roman"/>
          <w:color w:val="auto"/>
        </w:rPr>
        <w:t xml:space="preserve"> odbioru sporządzon</w:t>
      </w:r>
      <w:r w:rsidR="00E1762B">
        <w:rPr>
          <w:rFonts w:ascii="Arial Narrow" w:eastAsia="Calibri" w:hAnsi="Arial Narrow" w:cs="Times New Roman"/>
          <w:color w:val="auto"/>
        </w:rPr>
        <w:t>ego</w:t>
      </w:r>
      <w:r w:rsidRPr="00564E8E">
        <w:rPr>
          <w:rFonts w:ascii="Arial Narrow" w:eastAsia="Calibri" w:hAnsi="Arial Narrow" w:cs="Times New Roman"/>
          <w:color w:val="auto"/>
        </w:rPr>
        <w:t xml:space="preserve"> przez strony niniejszej umowy. </w:t>
      </w:r>
    </w:p>
    <w:p w14:paraId="47631A6D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6. Zamawiający może dochodzić roszczeń z tytułu gwarancji także po upływie terminu gwarancji jeżeli </w:t>
      </w:r>
      <w:r w:rsidRPr="005B5601">
        <w:rPr>
          <w:rFonts w:ascii="Arial Narrow" w:eastAsia="Calibri" w:hAnsi="Arial Narrow" w:cs="Times New Roman"/>
          <w:color w:val="auto"/>
        </w:rPr>
        <w:t>zgłosił wadę przed upływem tego terminu.</w:t>
      </w:r>
    </w:p>
    <w:p w14:paraId="3FF9A542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7. Zgłoszenie wady lub innej nieprawidłowości dokonywane będzie przez Zamawiającego pisemnie, pocztą elektroniczną na adres Wykonawcy ……………….. lub telefonicznie pod nr …………………</w:t>
      </w:r>
    </w:p>
    <w:p w14:paraId="6745B0C3" w14:textId="3E9CFF48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8. Jeżeli Wykonawca nie usunie wady w terminie 5 dni roboczych od zgłoszenia, Zamawiający może zlecić jej usunięcie stronie trzeciej na koszt Wykonawcy.</w:t>
      </w:r>
      <w:r w:rsidR="009868AA">
        <w:rPr>
          <w:rFonts w:ascii="Arial Narrow" w:eastAsia="Calibri" w:hAnsi="Arial Narrow" w:cs="Times New Roman"/>
          <w:color w:val="auto"/>
        </w:rPr>
        <w:t xml:space="preserve"> W przypadku, jeśli jest to wymagane z technologicznego punktu widzenia okres usunięcia wad może zostać zmieniony, przy czym ustalenie nowego okresu usunięcia wad następuje na piśmie, jako łącznie złożone oświadczenie Zamawiającego i Wykonawcy.</w:t>
      </w:r>
    </w:p>
    <w:p w14:paraId="779B163B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b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9. W przypadku dokonania naprawy przedmiotu zamówienia w okresie trwania gwarancji, termin gwarancji ulega przedłużeniu o czas jej trwania.</w:t>
      </w:r>
    </w:p>
    <w:p w14:paraId="13B0DD22" w14:textId="77777777" w:rsidR="00AE0A6C" w:rsidRPr="005B5601" w:rsidRDefault="00AE0A6C" w:rsidP="00AE0A6C">
      <w:pPr>
        <w:pStyle w:val="ListParagraph1"/>
        <w:spacing w:after="0" w:line="360" w:lineRule="auto"/>
        <w:ind w:left="0"/>
        <w:rPr>
          <w:rFonts w:ascii="Arial Narrow" w:hAnsi="Arial Narrow" w:cs="Times New Roman"/>
          <w:bCs/>
          <w:sz w:val="24"/>
          <w:szCs w:val="24"/>
        </w:rPr>
      </w:pPr>
    </w:p>
    <w:p w14:paraId="03201308" w14:textId="460B1579" w:rsidR="00AE0A6C" w:rsidRPr="005B5601" w:rsidRDefault="00AE0A6C" w:rsidP="00AE0A6C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B5601">
        <w:rPr>
          <w:rFonts w:ascii="Arial Narrow" w:hAnsi="Arial Narrow" w:cs="Times New Roman"/>
          <w:b/>
          <w:bCs/>
          <w:sz w:val="24"/>
          <w:szCs w:val="24"/>
        </w:rPr>
        <w:t>9</w:t>
      </w:r>
    </w:p>
    <w:p w14:paraId="0086DDCC" w14:textId="77777777" w:rsidR="00AE0A6C" w:rsidRPr="005B5601" w:rsidRDefault="00AE0A6C" w:rsidP="00AE0A6C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>Poufność</w:t>
      </w:r>
    </w:p>
    <w:p w14:paraId="50F77DF4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1.Wykonawca zobowiązuje się do zachowania w tajemnicy wszelkich danych o Zamawiającym oraz innych informacji, jakie uzyskał w związku z realizacją niniejszej Umowy, bez względu na sposób i formę ich utrwalenia i przekazania, chyba, że narusza to powszechnie obowiązujące przepisy prawa.</w:t>
      </w:r>
    </w:p>
    <w:p w14:paraId="41A7D5DF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2.Szczegółowe warunki zachowania poufności zawarte są w umowie o zachowaniu poufności, która </w:t>
      </w:r>
      <w:r w:rsidRPr="00995B1A">
        <w:rPr>
          <w:rFonts w:ascii="Arial Narrow" w:eastAsia="Calibri" w:hAnsi="Arial Narrow" w:cs="Times New Roman"/>
          <w:color w:val="auto"/>
        </w:rPr>
        <w:t xml:space="preserve">stanowi </w:t>
      </w:r>
      <w:r w:rsidRPr="00995B1A">
        <w:rPr>
          <w:rFonts w:ascii="Arial Narrow" w:eastAsia="Calibri" w:hAnsi="Arial Narrow" w:cs="Times New Roman"/>
          <w:color w:val="auto"/>
          <w:u w:val="single"/>
        </w:rPr>
        <w:t>załącznik nr 3</w:t>
      </w:r>
      <w:r w:rsidRPr="00995B1A">
        <w:rPr>
          <w:rFonts w:ascii="Arial Narrow" w:eastAsia="Calibri" w:hAnsi="Arial Narrow" w:cs="Times New Roman"/>
          <w:color w:val="auto"/>
        </w:rPr>
        <w:t xml:space="preserve"> do niniejszej</w:t>
      </w:r>
      <w:bookmarkStart w:id="4" w:name="_GoBack"/>
      <w:bookmarkEnd w:id="4"/>
      <w:r w:rsidRPr="005B5601">
        <w:rPr>
          <w:rFonts w:ascii="Arial Narrow" w:eastAsia="Calibri" w:hAnsi="Arial Narrow" w:cs="Times New Roman"/>
          <w:color w:val="auto"/>
        </w:rPr>
        <w:t xml:space="preserve"> umowy.</w:t>
      </w:r>
    </w:p>
    <w:p w14:paraId="015A9581" w14:textId="56C0F0F1" w:rsidR="00A43795" w:rsidRPr="005B5601" w:rsidRDefault="00A43795" w:rsidP="00A43795">
      <w:pPr>
        <w:pStyle w:val="Default"/>
        <w:spacing w:line="360" w:lineRule="auto"/>
        <w:jc w:val="center"/>
        <w:rPr>
          <w:rFonts w:ascii="Arial Narrow" w:eastAsia="Calibri" w:hAnsi="Arial Narrow" w:cs="Times New Roman"/>
          <w:b/>
          <w:color w:val="auto"/>
        </w:rPr>
      </w:pPr>
      <w:bookmarkStart w:id="5" w:name="bookmark8"/>
      <w:bookmarkStart w:id="6" w:name="bookmark10"/>
      <w:bookmarkEnd w:id="5"/>
      <w:bookmarkEnd w:id="6"/>
      <w:r w:rsidRPr="005B5601">
        <w:rPr>
          <w:rFonts w:ascii="Arial Narrow" w:eastAsia="Calibri" w:hAnsi="Arial Narrow" w:cs="Times New Roman"/>
          <w:b/>
          <w:color w:val="auto"/>
        </w:rPr>
        <w:t xml:space="preserve">§ </w:t>
      </w:r>
      <w:r w:rsidR="00E549DD" w:rsidRPr="005B5601">
        <w:rPr>
          <w:rFonts w:ascii="Arial Narrow" w:eastAsia="Calibri" w:hAnsi="Arial Narrow" w:cs="Times New Roman"/>
          <w:b/>
          <w:color w:val="auto"/>
        </w:rPr>
        <w:t>10</w:t>
      </w:r>
    </w:p>
    <w:p w14:paraId="0B262658" w14:textId="77777777" w:rsidR="00A43795" w:rsidRPr="005B5601" w:rsidRDefault="00A43795" w:rsidP="00A43795">
      <w:pPr>
        <w:pStyle w:val="Default"/>
        <w:spacing w:line="360" w:lineRule="auto"/>
        <w:jc w:val="center"/>
        <w:rPr>
          <w:rFonts w:ascii="Arial Narrow" w:eastAsia="Calibri" w:hAnsi="Arial Narrow" w:cs="Times New Roman"/>
          <w:b/>
          <w:color w:val="auto"/>
        </w:rPr>
      </w:pPr>
      <w:r w:rsidRPr="005B5601">
        <w:rPr>
          <w:rFonts w:ascii="Arial Narrow" w:eastAsia="Calibri" w:hAnsi="Arial Narrow" w:cs="Times New Roman"/>
          <w:b/>
          <w:color w:val="auto"/>
        </w:rPr>
        <w:t>Kary umowne</w:t>
      </w:r>
    </w:p>
    <w:p w14:paraId="5199C573" w14:textId="78370816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1. W przypadku, odstąpienia od umowy przez Zamawiającego z powodu okoliczności, za które odpowiada Wykonawca, Zamawiający ma prawo obciążyć Wykonawcę karą umowną w wysokości 20% wynagrodzenia określonego w § </w:t>
      </w:r>
      <w:r w:rsidR="003D357F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 niniejszej umowy. </w:t>
      </w:r>
    </w:p>
    <w:p w14:paraId="1338BD0F" w14:textId="5476F5BD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lastRenderedPageBreak/>
        <w:t xml:space="preserve">2. Za zwłokę w wykonywaniu przedmiotu umowy i nie dotrzymanie terminu realizacji przedmiotu umowy, Zamawiający naliczy Wykonawcy karę umowną w wysokości 0,5 % wynagrodzenia określonego                   w § </w:t>
      </w:r>
      <w:r w:rsidR="003D357F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1, za każdy rozpoczęty dzień zwłoki do dnia wykonania przedmiotu umowy. </w:t>
      </w:r>
    </w:p>
    <w:p w14:paraId="02B9B661" w14:textId="78ECE184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3. Maksymalna wysokość kar umownych naliczonych na podstawie niniejszej umowy nie może przekroczyć  20% wynagrodzenia określonego w § </w:t>
      </w:r>
      <w:r w:rsidR="00082211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1. przysługującego Wykonawcy.  </w:t>
      </w:r>
    </w:p>
    <w:p w14:paraId="2996571F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4. Za opóźnienie w zapłacie faktur Zamawiający zapłaci Wykonawcy odsetki ustawowe. </w:t>
      </w:r>
    </w:p>
    <w:p w14:paraId="0798F65E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5. Kary liczone będą od wartości brutto, płatne w terminie 7 dni od daty otrzymania przez Wykonawcę wezwania do ich zapłaty, a w przypadku kary określonej w pkt. 2 Zamawiający uprawniony jest do jej potrącenia z wynagrodzenia Wykonawcy, na co Wykonawca niniejszym wyraża zgodę. W przypadku kiedy termin płatności kar umownych wypada przed terminem płatności faktury Wykonawca wyraża zgodę na skrócenie terminu płatności kar umownych tak, aby potrącenie stało się możliwe.</w:t>
      </w:r>
    </w:p>
    <w:p w14:paraId="12301DD0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6.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14:paraId="5AF467BD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7. Zamawiający ma prawo odstąpić od umowy w następujących przypadkach: </w:t>
      </w:r>
    </w:p>
    <w:p w14:paraId="6D3C99D2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a) w przypadku nie podjęcia przez Wykonawcę wykonywania obowiązków wynikających z niniejszej umowy lub przerwanie jej wykonywania na okres dłuższy niż 5 dni, </w:t>
      </w:r>
    </w:p>
    <w:p w14:paraId="48E5F72A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b) w przypadku wykonywania przez Wykonawcę obowiązków wynikających z niniejszej umowy, </w:t>
      </w:r>
    </w:p>
    <w:p w14:paraId="3947D30F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w sposób nienależyty, pomimo jednokrotnego wezwania do poprawy w wykonywaniu tych obowiązków,</w:t>
      </w:r>
    </w:p>
    <w:p w14:paraId="1378C742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c) w przypadku wystąpienia istotnej zmiany okoliczności powodującej, że wykonanie umowy nie leży </w:t>
      </w:r>
    </w:p>
    <w:p w14:paraId="1B80FC88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w interesie publicznym, czego nie można było przewidzieć w chwili zawarcia umowy. </w:t>
      </w:r>
    </w:p>
    <w:p w14:paraId="3E64A0CF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8.W przypadku odstąpienia od umowy Wykonawcy przysługuje wynagrodzenie wyłącznie za wykonaną           i potwierdzoną przez Zamawiającego część umowy.</w:t>
      </w:r>
    </w:p>
    <w:p w14:paraId="3579EFE7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9.Oświadczenie o odstąpieniu od umowy może zostać złożone w ciągu 7 dni, od dnia w którym Zamawiający dowiedział się o przyczynie będącej podstawą odstąpienia, w formie pisemnej, pod rygorem nieważności.</w:t>
      </w:r>
    </w:p>
    <w:p w14:paraId="21F54E6E" w14:textId="32090963" w:rsidR="00A43795" w:rsidRPr="005B5601" w:rsidRDefault="00A43795" w:rsidP="00A43795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>§ 1</w:t>
      </w:r>
      <w:r w:rsidR="00AB661D" w:rsidRPr="005B5601">
        <w:rPr>
          <w:rFonts w:ascii="Arial Narrow" w:hAnsi="Arial Narrow" w:cs="Times New Roman"/>
          <w:b/>
          <w:bCs/>
          <w:sz w:val="24"/>
          <w:szCs w:val="24"/>
        </w:rPr>
        <w:t>1</w:t>
      </w:r>
    </w:p>
    <w:p w14:paraId="5ACE9FCF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t>1. Umowa została sporządzona w dwóch egzemplarzach, po jednym dla każdej ze stron.</w:t>
      </w:r>
    </w:p>
    <w:p w14:paraId="43D5BDD6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lastRenderedPageBreak/>
        <w:t>2. Wszelkie zmiany i uzupełnienia postanowień niniejszej umowy wymagają formy pisemnej pod rygorem nieważności.</w:t>
      </w:r>
    </w:p>
    <w:p w14:paraId="79E09B52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t>3. Wszelkie spory związane z realizacją niniejszej umowy rozwiązywane będą przez sąd powszechny właściwy dla Zamawiającego.</w:t>
      </w:r>
    </w:p>
    <w:p w14:paraId="38B39E2A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5DC77105" w14:textId="77777777" w:rsidR="00A43795" w:rsidRPr="005B5601" w:rsidRDefault="00A43795" w:rsidP="00A43795">
      <w:pPr>
        <w:pStyle w:val="ListParagraph1"/>
        <w:tabs>
          <w:tab w:val="left" w:pos="284"/>
          <w:tab w:val="left" w:pos="426"/>
          <w:tab w:val="left" w:pos="709"/>
        </w:tabs>
        <w:spacing w:after="0" w:line="36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14:paraId="4747BCC2" w14:textId="77777777" w:rsidR="00A43795" w:rsidRPr="005B5601" w:rsidRDefault="00A43795" w:rsidP="00A43795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Załączniki:</w:t>
      </w:r>
    </w:p>
    <w:p w14:paraId="2621468E" w14:textId="77777777" w:rsidR="00A43795" w:rsidRPr="005B5601" w:rsidRDefault="00A43795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Protokół odbioru</w:t>
      </w:r>
    </w:p>
    <w:p w14:paraId="659C7486" w14:textId="77777777" w:rsidR="00A43795" w:rsidRPr="005B5601" w:rsidRDefault="00A43795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Formularz cenowy</w:t>
      </w:r>
    </w:p>
    <w:p w14:paraId="3E2F28B3" w14:textId="77777777" w:rsidR="00A43795" w:rsidRPr="005B5601" w:rsidRDefault="00A43795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Umowa o zachowaniu poufności</w:t>
      </w:r>
    </w:p>
    <w:p w14:paraId="323923B5" w14:textId="77777777" w:rsidR="00A43795" w:rsidRPr="005B5601" w:rsidRDefault="00A43795" w:rsidP="00A43795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>ZAMAWIAJĄCY</w:t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</w:t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    WYKONAWCA</w:t>
      </w:r>
    </w:p>
    <w:sectPr w:rsidR="00A43795" w:rsidRPr="005B5601" w:rsidSect="002C5062">
      <w:headerReference w:type="default" r:id="rId8"/>
      <w:footerReference w:type="default" r:id="rId9"/>
      <w:pgSz w:w="11906" w:h="16838"/>
      <w:pgMar w:top="1417" w:right="1417" w:bottom="283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3E31" w14:textId="77777777" w:rsidR="00352F65" w:rsidRDefault="00352F65" w:rsidP="00630A4B">
      <w:pPr>
        <w:spacing w:after="0" w:line="240" w:lineRule="auto"/>
      </w:pPr>
      <w:r>
        <w:separator/>
      </w:r>
    </w:p>
  </w:endnote>
  <w:endnote w:type="continuationSeparator" w:id="0">
    <w:p w14:paraId="7A6409B0" w14:textId="77777777" w:rsidR="00352F65" w:rsidRDefault="00352F65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90561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00EFD5A" w14:textId="6720AB0C" w:rsidR="000C4909" w:rsidRPr="000C4909" w:rsidRDefault="000C4909">
        <w:pPr>
          <w:pStyle w:val="Stopka"/>
          <w:jc w:val="center"/>
          <w:rPr>
            <w:rFonts w:ascii="Arial Narrow" w:hAnsi="Arial Narrow"/>
            <w:sz w:val="20"/>
          </w:rPr>
        </w:pPr>
        <w:r w:rsidRPr="000C4909">
          <w:rPr>
            <w:rFonts w:ascii="Arial Narrow" w:hAnsi="Arial Narrow"/>
            <w:sz w:val="20"/>
          </w:rPr>
          <w:fldChar w:fldCharType="begin"/>
        </w:r>
        <w:r w:rsidRPr="000C4909">
          <w:rPr>
            <w:rFonts w:ascii="Arial Narrow" w:hAnsi="Arial Narrow"/>
            <w:sz w:val="20"/>
          </w:rPr>
          <w:instrText>PAGE   \* MERGEFORMAT</w:instrText>
        </w:r>
        <w:r w:rsidRPr="000C4909">
          <w:rPr>
            <w:rFonts w:ascii="Arial Narrow" w:hAnsi="Arial Narrow"/>
            <w:sz w:val="20"/>
          </w:rPr>
          <w:fldChar w:fldCharType="separate"/>
        </w:r>
        <w:r w:rsidR="00C86559">
          <w:rPr>
            <w:rFonts w:ascii="Arial Narrow" w:hAnsi="Arial Narrow"/>
            <w:noProof/>
            <w:sz w:val="20"/>
          </w:rPr>
          <w:t>2</w:t>
        </w:r>
        <w:r w:rsidRPr="000C4909">
          <w:rPr>
            <w:rFonts w:ascii="Arial Narrow" w:hAnsi="Arial Narrow"/>
            <w:sz w:val="20"/>
          </w:rPr>
          <w:fldChar w:fldCharType="end"/>
        </w:r>
      </w:p>
    </w:sdtContent>
  </w:sdt>
  <w:p w14:paraId="6A1A5543" w14:textId="77777777" w:rsidR="00630A4B" w:rsidRDefault="00630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7DF1" w14:textId="77777777" w:rsidR="00352F65" w:rsidRDefault="00352F65" w:rsidP="00630A4B">
      <w:pPr>
        <w:spacing w:after="0" w:line="240" w:lineRule="auto"/>
      </w:pPr>
      <w:r>
        <w:separator/>
      </w:r>
    </w:p>
  </w:footnote>
  <w:footnote w:type="continuationSeparator" w:id="0">
    <w:p w14:paraId="6F58CB28" w14:textId="77777777" w:rsidR="00352F65" w:rsidRDefault="00352F65" w:rsidP="0063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7AB6" w14:textId="76BE63C6" w:rsidR="00A909D2" w:rsidRPr="00A909D2" w:rsidRDefault="00A909D2" w:rsidP="00A909D2">
    <w:pPr>
      <w:pStyle w:val="Nagwek"/>
      <w:jc w:val="right"/>
      <w:rPr>
        <w:rFonts w:ascii="Arial Narrow" w:hAnsi="Arial Narrow"/>
        <w:i/>
        <w:sz w:val="20"/>
        <w:szCs w:val="20"/>
      </w:rPr>
    </w:pPr>
    <w:r w:rsidRPr="00A909D2">
      <w:rPr>
        <w:rFonts w:ascii="Arial Narrow" w:hAnsi="Arial Narrow"/>
        <w:i/>
        <w:sz w:val="20"/>
        <w:szCs w:val="20"/>
      </w:rPr>
      <w:t xml:space="preserve">Załącznik nr 4 do </w:t>
    </w:r>
    <w:r w:rsidR="00F020F0">
      <w:rPr>
        <w:rFonts w:ascii="Arial Narrow" w:hAnsi="Arial Narrow"/>
        <w:i/>
        <w:sz w:val="20"/>
        <w:szCs w:val="20"/>
      </w:rPr>
      <w:t xml:space="preserve">Zaproszenia do składania ofert </w:t>
    </w:r>
    <w:r w:rsidR="00BA44A6">
      <w:rPr>
        <w:rFonts w:ascii="Arial Narrow" w:hAnsi="Arial Narrow"/>
        <w:i/>
        <w:sz w:val="20"/>
        <w:szCs w:val="20"/>
      </w:rPr>
      <w:t>OA.D-242-5/2022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221"/>
    <w:multiLevelType w:val="hybridMultilevel"/>
    <w:tmpl w:val="7C6A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510"/>
    <w:multiLevelType w:val="multilevel"/>
    <w:tmpl w:val="C9766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80AA2"/>
    <w:multiLevelType w:val="hybridMultilevel"/>
    <w:tmpl w:val="3E4A2886"/>
    <w:lvl w:ilvl="0" w:tplc="F7809A0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686236"/>
    <w:multiLevelType w:val="hybridMultilevel"/>
    <w:tmpl w:val="04407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57261"/>
    <w:multiLevelType w:val="hybridMultilevel"/>
    <w:tmpl w:val="4CE0A5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08A1"/>
    <w:multiLevelType w:val="multilevel"/>
    <w:tmpl w:val="1F50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D471D8"/>
    <w:multiLevelType w:val="hybridMultilevel"/>
    <w:tmpl w:val="D4847F1A"/>
    <w:lvl w:ilvl="0" w:tplc="7D521C44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F53E0"/>
    <w:multiLevelType w:val="multilevel"/>
    <w:tmpl w:val="E384C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7F78A6"/>
    <w:multiLevelType w:val="hybridMultilevel"/>
    <w:tmpl w:val="748EE2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F5A"/>
    <w:multiLevelType w:val="multilevel"/>
    <w:tmpl w:val="A4B6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26F95133"/>
    <w:multiLevelType w:val="hybridMultilevel"/>
    <w:tmpl w:val="D77A14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31106449"/>
    <w:multiLevelType w:val="multilevel"/>
    <w:tmpl w:val="395009C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70" w:hanging="645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14" w15:restartNumberingAfterBreak="0">
    <w:nsid w:val="32F92A96"/>
    <w:multiLevelType w:val="hybridMultilevel"/>
    <w:tmpl w:val="EC865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676D63"/>
    <w:multiLevelType w:val="hybridMultilevel"/>
    <w:tmpl w:val="9BA824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59D0198"/>
    <w:multiLevelType w:val="multilevel"/>
    <w:tmpl w:val="C7383F2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B3AAE"/>
    <w:multiLevelType w:val="hybridMultilevel"/>
    <w:tmpl w:val="3336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5132"/>
    <w:multiLevelType w:val="hybridMultilevel"/>
    <w:tmpl w:val="B4F01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2167B40"/>
    <w:multiLevelType w:val="hybridMultilevel"/>
    <w:tmpl w:val="8C168EE2"/>
    <w:lvl w:ilvl="0" w:tplc="ECF87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 w15:restartNumberingAfterBreak="0">
    <w:nsid w:val="46CB2813"/>
    <w:multiLevelType w:val="hybridMultilevel"/>
    <w:tmpl w:val="FC1C748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5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381BF7"/>
    <w:multiLevelType w:val="hybridMultilevel"/>
    <w:tmpl w:val="B5E245E4"/>
    <w:lvl w:ilvl="0" w:tplc="92F6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13C3C7F"/>
    <w:multiLevelType w:val="hybridMultilevel"/>
    <w:tmpl w:val="353A73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1DC3604"/>
    <w:multiLevelType w:val="hybridMultilevel"/>
    <w:tmpl w:val="114A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53890839"/>
    <w:multiLevelType w:val="hybridMultilevel"/>
    <w:tmpl w:val="93B278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546FC"/>
    <w:multiLevelType w:val="hybridMultilevel"/>
    <w:tmpl w:val="C43A9FD0"/>
    <w:lvl w:ilvl="0" w:tplc="A306A2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B797878"/>
    <w:multiLevelType w:val="multilevel"/>
    <w:tmpl w:val="EB54A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4" w15:restartNumberingAfterBreak="0">
    <w:nsid w:val="5D913F67"/>
    <w:multiLevelType w:val="hybridMultilevel"/>
    <w:tmpl w:val="46185C50"/>
    <w:lvl w:ilvl="0" w:tplc="18386D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 w15:restartNumberingAfterBreak="0">
    <w:nsid w:val="5DCE6FEE"/>
    <w:multiLevelType w:val="multilevel"/>
    <w:tmpl w:val="985A528A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lowerRoman"/>
      <w:lvlText w:val="%3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36" w15:restartNumberingAfterBreak="0">
    <w:nsid w:val="5E924328"/>
    <w:multiLevelType w:val="hybridMultilevel"/>
    <w:tmpl w:val="EED279BA"/>
    <w:lvl w:ilvl="0" w:tplc="5D3C54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91002E"/>
    <w:multiLevelType w:val="hybridMultilevel"/>
    <w:tmpl w:val="F43084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637B"/>
    <w:multiLevelType w:val="hybridMultilevel"/>
    <w:tmpl w:val="A4F6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94B30"/>
    <w:multiLevelType w:val="hybridMultilevel"/>
    <w:tmpl w:val="2C10B9E8"/>
    <w:lvl w:ilvl="0" w:tplc="5218B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D392B"/>
    <w:multiLevelType w:val="hybridMultilevel"/>
    <w:tmpl w:val="F1F4DE0A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42" w15:restartNumberingAfterBreak="0">
    <w:nsid w:val="70C50AB0"/>
    <w:multiLevelType w:val="hybridMultilevel"/>
    <w:tmpl w:val="BA865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abstractNum w:abstractNumId="44" w15:restartNumberingAfterBreak="0">
    <w:nsid w:val="7817670D"/>
    <w:multiLevelType w:val="multilevel"/>
    <w:tmpl w:val="7584C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148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5" w15:restartNumberingAfterBreak="0">
    <w:nsid w:val="7CAC297D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5"/>
  </w:num>
  <w:num w:numId="4">
    <w:abstractNumId w:val="24"/>
  </w:num>
  <w:num w:numId="5">
    <w:abstractNumId w:val="5"/>
  </w:num>
  <w:num w:numId="6">
    <w:abstractNumId w:val="7"/>
  </w:num>
  <w:num w:numId="7">
    <w:abstractNumId w:val="9"/>
  </w:num>
  <w:num w:numId="8">
    <w:abstractNumId w:val="29"/>
  </w:num>
  <w:num w:numId="9">
    <w:abstractNumId w:val="21"/>
  </w:num>
  <w:num w:numId="10">
    <w:abstractNumId w:val="14"/>
  </w:num>
  <w:num w:numId="11">
    <w:abstractNumId w:val="23"/>
  </w:num>
  <w:num w:numId="12">
    <w:abstractNumId w:val="0"/>
  </w:num>
  <w:num w:numId="13">
    <w:abstractNumId w:val="17"/>
  </w:num>
  <w:num w:numId="14">
    <w:abstractNumId w:val="6"/>
  </w:num>
  <w:num w:numId="15">
    <w:abstractNumId w:val="1"/>
  </w:num>
  <w:num w:numId="16">
    <w:abstractNumId w:val="16"/>
  </w:num>
  <w:num w:numId="17">
    <w:abstractNumId w:val="45"/>
  </w:num>
  <w:num w:numId="18">
    <w:abstractNumId w:val="25"/>
  </w:num>
  <w:num w:numId="19">
    <w:abstractNumId w:val="28"/>
  </w:num>
  <w:num w:numId="20">
    <w:abstractNumId w:val="15"/>
  </w:num>
  <w:num w:numId="21">
    <w:abstractNumId w:val="36"/>
  </w:num>
  <w:num w:numId="22">
    <w:abstractNumId w:val="27"/>
  </w:num>
  <w:num w:numId="23">
    <w:abstractNumId w:val="32"/>
  </w:num>
  <w:num w:numId="24">
    <w:abstractNumId w:val="40"/>
  </w:num>
  <w:num w:numId="25">
    <w:abstractNumId w:val="3"/>
  </w:num>
  <w:num w:numId="26">
    <w:abstractNumId w:val="31"/>
  </w:num>
  <w:num w:numId="27">
    <w:abstractNumId w:val="2"/>
  </w:num>
  <w:num w:numId="28">
    <w:abstractNumId w:val="11"/>
  </w:num>
  <w:num w:numId="29">
    <w:abstractNumId w:val="4"/>
  </w:num>
  <w:num w:numId="30">
    <w:abstractNumId w:val="38"/>
  </w:num>
  <w:num w:numId="31">
    <w:abstractNumId w:val="39"/>
  </w:num>
  <w:num w:numId="32">
    <w:abstractNumId w:val="37"/>
  </w:num>
  <w:num w:numId="33">
    <w:abstractNumId w:val="20"/>
  </w:num>
  <w:num w:numId="34">
    <w:abstractNumId w:val="42"/>
  </w:num>
  <w:num w:numId="35">
    <w:abstractNumId w:val="18"/>
  </w:num>
  <w:num w:numId="36">
    <w:abstractNumId w:val="19"/>
  </w:num>
  <w:num w:numId="37">
    <w:abstractNumId w:val="43"/>
  </w:num>
  <w:num w:numId="38">
    <w:abstractNumId w:val="41"/>
  </w:num>
  <w:num w:numId="39">
    <w:abstractNumId w:val="8"/>
  </w:num>
  <w:num w:numId="40">
    <w:abstractNumId w:val="12"/>
  </w:num>
  <w:num w:numId="41">
    <w:abstractNumId w:val="26"/>
  </w:num>
  <w:num w:numId="42">
    <w:abstractNumId w:val="22"/>
  </w:num>
  <w:num w:numId="43">
    <w:abstractNumId w:val="30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4B"/>
    <w:rsid w:val="000011C3"/>
    <w:rsid w:val="00006C14"/>
    <w:rsid w:val="00010CB1"/>
    <w:rsid w:val="00010E0B"/>
    <w:rsid w:val="00010EC7"/>
    <w:rsid w:val="00014914"/>
    <w:rsid w:val="00027CAA"/>
    <w:rsid w:val="00027F88"/>
    <w:rsid w:val="000375C9"/>
    <w:rsid w:val="00047CA8"/>
    <w:rsid w:val="000549CB"/>
    <w:rsid w:val="00054A7B"/>
    <w:rsid w:val="00064A3C"/>
    <w:rsid w:val="00066788"/>
    <w:rsid w:val="00070A7D"/>
    <w:rsid w:val="00071A67"/>
    <w:rsid w:val="000743B9"/>
    <w:rsid w:val="000769DA"/>
    <w:rsid w:val="00077809"/>
    <w:rsid w:val="00082211"/>
    <w:rsid w:val="000827F5"/>
    <w:rsid w:val="00087D5B"/>
    <w:rsid w:val="00092AE8"/>
    <w:rsid w:val="00095EFF"/>
    <w:rsid w:val="000A100A"/>
    <w:rsid w:val="000A303E"/>
    <w:rsid w:val="000B3972"/>
    <w:rsid w:val="000B5219"/>
    <w:rsid w:val="000B7E09"/>
    <w:rsid w:val="000C19B9"/>
    <w:rsid w:val="000C4909"/>
    <w:rsid w:val="000D08A8"/>
    <w:rsid w:val="000D0E24"/>
    <w:rsid w:val="000D565F"/>
    <w:rsid w:val="000E1859"/>
    <w:rsid w:val="000E4B67"/>
    <w:rsid w:val="000E65D9"/>
    <w:rsid w:val="000F1DC0"/>
    <w:rsid w:val="000F23FC"/>
    <w:rsid w:val="000F261C"/>
    <w:rsid w:val="000F36E5"/>
    <w:rsid w:val="000F4A8C"/>
    <w:rsid w:val="000F6E9D"/>
    <w:rsid w:val="001023F6"/>
    <w:rsid w:val="001249C6"/>
    <w:rsid w:val="00142AB9"/>
    <w:rsid w:val="00143A34"/>
    <w:rsid w:val="001447BA"/>
    <w:rsid w:val="001447E8"/>
    <w:rsid w:val="00154699"/>
    <w:rsid w:val="00157E8E"/>
    <w:rsid w:val="00161023"/>
    <w:rsid w:val="001648B8"/>
    <w:rsid w:val="00174B67"/>
    <w:rsid w:val="001865A8"/>
    <w:rsid w:val="00191E8C"/>
    <w:rsid w:val="0019200D"/>
    <w:rsid w:val="001958EF"/>
    <w:rsid w:val="0019637F"/>
    <w:rsid w:val="00196E7F"/>
    <w:rsid w:val="001C2555"/>
    <w:rsid w:val="001C6E80"/>
    <w:rsid w:val="001D01EF"/>
    <w:rsid w:val="001D2D70"/>
    <w:rsid w:val="001E1901"/>
    <w:rsid w:val="001E1DC8"/>
    <w:rsid w:val="001F4D69"/>
    <w:rsid w:val="00202CFA"/>
    <w:rsid w:val="00202EB1"/>
    <w:rsid w:val="002156DD"/>
    <w:rsid w:val="00216267"/>
    <w:rsid w:val="002179AB"/>
    <w:rsid w:val="00222F73"/>
    <w:rsid w:val="002274B8"/>
    <w:rsid w:val="00232BE8"/>
    <w:rsid w:val="00236E20"/>
    <w:rsid w:val="00242BFE"/>
    <w:rsid w:val="00245B94"/>
    <w:rsid w:val="0024695C"/>
    <w:rsid w:val="002510D3"/>
    <w:rsid w:val="00261DED"/>
    <w:rsid w:val="00262E5E"/>
    <w:rsid w:val="00272E47"/>
    <w:rsid w:val="002736E0"/>
    <w:rsid w:val="00274D4F"/>
    <w:rsid w:val="002821AD"/>
    <w:rsid w:val="0028464A"/>
    <w:rsid w:val="0029097F"/>
    <w:rsid w:val="002A449D"/>
    <w:rsid w:val="002B29D3"/>
    <w:rsid w:val="002B2EF9"/>
    <w:rsid w:val="002B6E03"/>
    <w:rsid w:val="002C3880"/>
    <w:rsid w:val="002C5062"/>
    <w:rsid w:val="002D1A54"/>
    <w:rsid w:val="002D7825"/>
    <w:rsid w:val="002E0BDF"/>
    <w:rsid w:val="002F11E1"/>
    <w:rsid w:val="002F447E"/>
    <w:rsid w:val="002F536A"/>
    <w:rsid w:val="002F6F57"/>
    <w:rsid w:val="00304C2F"/>
    <w:rsid w:val="00305FBF"/>
    <w:rsid w:val="00336857"/>
    <w:rsid w:val="00345C67"/>
    <w:rsid w:val="00352F65"/>
    <w:rsid w:val="003552EB"/>
    <w:rsid w:val="00367479"/>
    <w:rsid w:val="00374B7B"/>
    <w:rsid w:val="003876F1"/>
    <w:rsid w:val="00387898"/>
    <w:rsid w:val="003A09BE"/>
    <w:rsid w:val="003A7D51"/>
    <w:rsid w:val="003B5B86"/>
    <w:rsid w:val="003B5DBF"/>
    <w:rsid w:val="003C0658"/>
    <w:rsid w:val="003D159E"/>
    <w:rsid w:val="003D357F"/>
    <w:rsid w:val="003D54BD"/>
    <w:rsid w:val="003F7E7F"/>
    <w:rsid w:val="004118C2"/>
    <w:rsid w:val="00416D43"/>
    <w:rsid w:val="00427800"/>
    <w:rsid w:val="00431041"/>
    <w:rsid w:val="00433988"/>
    <w:rsid w:val="00434D90"/>
    <w:rsid w:val="00437DF0"/>
    <w:rsid w:val="0045215A"/>
    <w:rsid w:val="00453D8A"/>
    <w:rsid w:val="00457FA5"/>
    <w:rsid w:val="00461881"/>
    <w:rsid w:val="004652BF"/>
    <w:rsid w:val="00470606"/>
    <w:rsid w:val="00470A61"/>
    <w:rsid w:val="00474C2E"/>
    <w:rsid w:val="00491EB5"/>
    <w:rsid w:val="004929CD"/>
    <w:rsid w:val="00497699"/>
    <w:rsid w:val="004A2232"/>
    <w:rsid w:val="004D7738"/>
    <w:rsid w:val="004F0DF0"/>
    <w:rsid w:val="004F3CB3"/>
    <w:rsid w:val="00501407"/>
    <w:rsid w:val="0050267B"/>
    <w:rsid w:val="00504A6F"/>
    <w:rsid w:val="00513732"/>
    <w:rsid w:val="00514F01"/>
    <w:rsid w:val="00515B04"/>
    <w:rsid w:val="0052170F"/>
    <w:rsid w:val="00534B7C"/>
    <w:rsid w:val="0053568D"/>
    <w:rsid w:val="00542609"/>
    <w:rsid w:val="00556AB7"/>
    <w:rsid w:val="0055734B"/>
    <w:rsid w:val="005601EE"/>
    <w:rsid w:val="00564E8E"/>
    <w:rsid w:val="00565FB1"/>
    <w:rsid w:val="00576C76"/>
    <w:rsid w:val="005905AF"/>
    <w:rsid w:val="00594537"/>
    <w:rsid w:val="00595120"/>
    <w:rsid w:val="005A15C1"/>
    <w:rsid w:val="005A3BFF"/>
    <w:rsid w:val="005B06D8"/>
    <w:rsid w:val="005B35F8"/>
    <w:rsid w:val="005B5564"/>
    <w:rsid w:val="005B5601"/>
    <w:rsid w:val="005B5FAC"/>
    <w:rsid w:val="005B6213"/>
    <w:rsid w:val="005C233F"/>
    <w:rsid w:val="005C4970"/>
    <w:rsid w:val="005C4BF7"/>
    <w:rsid w:val="005C7A58"/>
    <w:rsid w:val="005D1567"/>
    <w:rsid w:val="005D1B14"/>
    <w:rsid w:val="005D5461"/>
    <w:rsid w:val="005D6040"/>
    <w:rsid w:val="005D7598"/>
    <w:rsid w:val="005E0C48"/>
    <w:rsid w:val="005E44F4"/>
    <w:rsid w:val="005F1F19"/>
    <w:rsid w:val="006004EA"/>
    <w:rsid w:val="0060098C"/>
    <w:rsid w:val="00604C35"/>
    <w:rsid w:val="0061282E"/>
    <w:rsid w:val="0062402D"/>
    <w:rsid w:val="006241A3"/>
    <w:rsid w:val="00627703"/>
    <w:rsid w:val="00630744"/>
    <w:rsid w:val="00630A4B"/>
    <w:rsid w:val="006344D0"/>
    <w:rsid w:val="006373A6"/>
    <w:rsid w:val="00640722"/>
    <w:rsid w:val="00640C8F"/>
    <w:rsid w:val="0064555B"/>
    <w:rsid w:val="0065414E"/>
    <w:rsid w:val="00666F28"/>
    <w:rsid w:val="00670D7C"/>
    <w:rsid w:val="00675006"/>
    <w:rsid w:val="00676DF3"/>
    <w:rsid w:val="0067776D"/>
    <w:rsid w:val="00696B99"/>
    <w:rsid w:val="006A38E7"/>
    <w:rsid w:val="006A5144"/>
    <w:rsid w:val="006B2698"/>
    <w:rsid w:val="006B3839"/>
    <w:rsid w:val="006B6396"/>
    <w:rsid w:val="006C3C62"/>
    <w:rsid w:val="006D0D15"/>
    <w:rsid w:val="006D72A0"/>
    <w:rsid w:val="006E1833"/>
    <w:rsid w:val="006E66A7"/>
    <w:rsid w:val="006F1500"/>
    <w:rsid w:val="006F1621"/>
    <w:rsid w:val="006F1DE0"/>
    <w:rsid w:val="00703DEA"/>
    <w:rsid w:val="00713600"/>
    <w:rsid w:val="00715A8B"/>
    <w:rsid w:val="007163A5"/>
    <w:rsid w:val="007202CB"/>
    <w:rsid w:val="00721947"/>
    <w:rsid w:val="00730F84"/>
    <w:rsid w:val="00737F9D"/>
    <w:rsid w:val="00757DA7"/>
    <w:rsid w:val="00763B79"/>
    <w:rsid w:val="007654CB"/>
    <w:rsid w:val="0076594D"/>
    <w:rsid w:val="00772172"/>
    <w:rsid w:val="0077265C"/>
    <w:rsid w:val="00774D76"/>
    <w:rsid w:val="00775C6F"/>
    <w:rsid w:val="00785CD9"/>
    <w:rsid w:val="007942F3"/>
    <w:rsid w:val="007B066D"/>
    <w:rsid w:val="007B38C4"/>
    <w:rsid w:val="007B5FCB"/>
    <w:rsid w:val="007B6248"/>
    <w:rsid w:val="007C55DE"/>
    <w:rsid w:val="007D0938"/>
    <w:rsid w:val="007D3055"/>
    <w:rsid w:val="007D3ED1"/>
    <w:rsid w:val="007D5663"/>
    <w:rsid w:val="007D7C1C"/>
    <w:rsid w:val="007F1A47"/>
    <w:rsid w:val="007F5144"/>
    <w:rsid w:val="008043A3"/>
    <w:rsid w:val="00807755"/>
    <w:rsid w:val="008122E3"/>
    <w:rsid w:val="00813594"/>
    <w:rsid w:val="00823A59"/>
    <w:rsid w:val="0082639A"/>
    <w:rsid w:val="00827C7F"/>
    <w:rsid w:val="008313F8"/>
    <w:rsid w:val="00831C60"/>
    <w:rsid w:val="00841368"/>
    <w:rsid w:val="0085606B"/>
    <w:rsid w:val="0086216F"/>
    <w:rsid w:val="0086431E"/>
    <w:rsid w:val="0087673F"/>
    <w:rsid w:val="008779DB"/>
    <w:rsid w:val="00877AFF"/>
    <w:rsid w:val="00885D2D"/>
    <w:rsid w:val="00890B37"/>
    <w:rsid w:val="00893703"/>
    <w:rsid w:val="00895249"/>
    <w:rsid w:val="008A7814"/>
    <w:rsid w:val="008B41F3"/>
    <w:rsid w:val="008B599D"/>
    <w:rsid w:val="008C2C3B"/>
    <w:rsid w:val="008C65F4"/>
    <w:rsid w:val="008D0B70"/>
    <w:rsid w:val="008D3670"/>
    <w:rsid w:val="008E0227"/>
    <w:rsid w:val="008E279D"/>
    <w:rsid w:val="008F2744"/>
    <w:rsid w:val="008F5383"/>
    <w:rsid w:val="008F6AA8"/>
    <w:rsid w:val="00912E89"/>
    <w:rsid w:val="009249E5"/>
    <w:rsid w:val="009249E8"/>
    <w:rsid w:val="0094356A"/>
    <w:rsid w:val="00943A82"/>
    <w:rsid w:val="00957F3F"/>
    <w:rsid w:val="00965C65"/>
    <w:rsid w:val="00973F73"/>
    <w:rsid w:val="00975F13"/>
    <w:rsid w:val="00982630"/>
    <w:rsid w:val="00985B2E"/>
    <w:rsid w:val="009868AA"/>
    <w:rsid w:val="00995B1A"/>
    <w:rsid w:val="009A1190"/>
    <w:rsid w:val="009A5001"/>
    <w:rsid w:val="009B13B2"/>
    <w:rsid w:val="009C0757"/>
    <w:rsid w:val="009C52B2"/>
    <w:rsid w:val="009D0630"/>
    <w:rsid w:val="009D3E11"/>
    <w:rsid w:val="009E2304"/>
    <w:rsid w:val="009E4689"/>
    <w:rsid w:val="009E5FD9"/>
    <w:rsid w:val="009F219A"/>
    <w:rsid w:val="009F43B7"/>
    <w:rsid w:val="00A01B96"/>
    <w:rsid w:val="00A031BB"/>
    <w:rsid w:val="00A03A1A"/>
    <w:rsid w:val="00A043CD"/>
    <w:rsid w:val="00A04DB2"/>
    <w:rsid w:val="00A13291"/>
    <w:rsid w:val="00A149F8"/>
    <w:rsid w:val="00A1504B"/>
    <w:rsid w:val="00A17BD4"/>
    <w:rsid w:val="00A213D3"/>
    <w:rsid w:val="00A24ABB"/>
    <w:rsid w:val="00A31F49"/>
    <w:rsid w:val="00A352BB"/>
    <w:rsid w:val="00A353FD"/>
    <w:rsid w:val="00A37DD5"/>
    <w:rsid w:val="00A41688"/>
    <w:rsid w:val="00A43795"/>
    <w:rsid w:val="00A51DBC"/>
    <w:rsid w:val="00A54D4E"/>
    <w:rsid w:val="00A5706A"/>
    <w:rsid w:val="00A64D59"/>
    <w:rsid w:val="00A710B6"/>
    <w:rsid w:val="00A72547"/>
    <w:rsid w:val="00A7299F"/>
    <w:rsid w:val="00A75BDD"/>
    <w:rsid w:val="00A85182"/>
    <w:rsid w:val="00A909D2"/>
    <w:rsid w:val="00A959FD"/>
    <w:rsid w:val="00AA3CB7"/>
    <w:rsid w:val="00AA4CB7"/>
    <w:rsid w:val="00AB661D"/>
    <w:rsid w:val="00AB68E1"/>
    <w:rsid w:val="00AC0A61"/>
    <w:rsid w:val="00AC13BB"/>
    <w:rsid w:val="00AC3059"/>
    <w:rsid w:val="00AC5DA6"/>
    <w:rsid w:val="00AC7570"/>
    <w:rsid w:val="00AD0490"/>
    <w:rsid w:val="00AD29E1"/>
    <w:rsid w:val="00AE0A6C"/>
    <w:rsid w:val="00AE7574"/>
    <w:rsid w:val="00AF158E"/>
    <w:rsid w:val="00AF34E1"/>
    <w:rsid w:val="00AF3A82"/>
    <w:rsid w:val="00B01A85"/>
    <w:rsid w:val="00B02C69"/>
    <w:rsid w:val="00B05033"/>
    <w:rsid w:val="00B0780C"/>
    <w:rsid w:val="00B10185"/>
    <w:rsid w:val="00B115B4"/>
    <w:rsid w:val="00B12F9F"/>
    <w:rsid w:val="00B16000"/>
    <w:rsid w:val="00B254FD"/>
    <w:rsid w:val="00B31D39"/>
    <w:rsid w:val="00B35841"/>
    <w:rsid w:val="00B43515"/>
    <w:rsid w:val="00B51795"/>
    <w:rsid w:val="00B57635"/>
    <w:rsid w:val="00B67EE3"/>
    <w:rsid w:val="00B743E3"/>
    <w:rsid w:val="00B77509"/>
    <w:rsid w:val="00B806E5"/>
    <w:rsid w:val="00B81C65"/>
    <w:rsid w:val="00B8407B"/>
    <w:rsid w:val="00BA2523"/>
    <w:rsid w:val="00BA3285"/>
    <w:rsid w:val="00BA44A6"/>
    <w:rsid w:val="00BB02CE"/>
    <w:rsid w:val="00BB0E8A"/>
    <w:rsid w:val="00BB3366"/>
    <w:rsid w:val="00BB5E53"/>
    <w:rsid w:val="00BD5E8B"/>
    <w:rsid w:val="00BE4408"/>
    <w:rsid w:val="00BE4C2F"/>
    <w:rsid w:val="00BF6575"/>
    <w:rsid w:val="00C104C1"/>
    <w:rsid w:val="00C12D20"/>
    <w:rsid w:val="00C151B8"/>
    <w:rsid w:val="00C15EDD"/>
    <w:rsid w:val="00C208A0"/>
    <w:rsid w:val="00C219BF"/>
    <w:rsid w:val="00C23EB2"/>
    <w:rsid w:val="00C25B76"/>
    <w:rsid w:val="00C36561"/>
    <w:rsid w:val="00C4372E"/>
    <w:rsid w:val="00C43925"/>
    <w:rsid w:val="00C472E3"/>
    <w:rsid w:val="00C613CD"/>
    <w:rsid w:val="00C8153C"/>
    <w:rsid w:val="00C86559"/>
    <w:rsid w:val="00C8756F"/>
    <w:rsid w:val="00C918F2"/>
    <w:rsid w:val="00CA52EE"/>
    <w:rsid w:val="00CA793C"/>
    <w:rsid w:val="00CB12D0"/>
    <w:rsid w:val="00CB23ED"/>
    <w:rsid w:val="00CB6034"/>
    <w:rsid w:val="00CC0A47"/>
    <w:rsid w:val="00CC4813"/>
    <w:rsid w:val="00CC5083"/>
    <w:rsid w:val="00CD6F73"/>
    <w:rsid w:val="00CE4E22"/>
    <w:rsid w:val="00CE5262"/>
    <w:rsid w:val="00CF2FB0"/>
    <w:rsid w:val="00CF421A"/>
    <w:rsid w:val="00D06515"/>
    <w:rsid w:val="00D134FA"/>
    <w:rsid w:val="00D17E7E"/>
    <w:rsid w:val="00D235F4"/>
    <w:rsid w:val="00D27C21"/>
    <w:rsid w:val="00D34A96"/>
    <w:rsid w:val="00D41A13"/>
    <w:rsid w:val="00D41FA0"/>
    <w:rsid w:val="00D448D7"/>
    <w:rsid w:val="00D541CA"/>
    <w:rsid w:val="00D55708"/>
    <w:rsid w:val="00D604CA"/>
    <w:rsid w:val="00D62104"/>
    <w:rsid w:val="00D65CBC"/>
    <w:rsid w:val="00D66424"/>
    <w:rsid w:val="00D71566"/>
    <w:rsid w:val="00D77354"/>
    <w:rsid w:val="00D80499"/>
    <w:rsid w:val="00D80E86"/>
    <w:rsid w:val="00D8221E"/>
    <w:rsid w:val="00D914DB"/>
    <w:rsid w:val="00D919F7"/>
    <w:rsid w:val="00D93CB0"/>
    <w:rsid w:val="00D9422A"/>
    <w:rsid w:val="00DA5AC3"/>
    <w:rsid w:val="00DB1835"/>
    <w:rsid w:val="00DB1ED0"/>
    <w:rsid w:val="00DC0620"/>
    <w:rsid w:val="00DC10CD"/>
    <w:rsid w:val="00DC4185"/>
    <w:rsid w:val="00DC6264"/>
    <w:rsid w:val="00DD4889"/>
    <w:rsid w:val="00DD4AE6"/>
    <w:rsid w:val="00DD723C"/>
    <w:rsid w:val="00DE185E"/>
    <w:rsid w:val="00DF32E1"/>
    <w:rsid w:val="00DF6DF3"/>
    <w:rsid w:val="00E0771F"/>
    <w:rsid w:val="00E10184"/>
    <w:rsid w:val="00E1762B"/>
    <w:rsid w:val="00E34FA9"/>
    <w:rsid w:val="00E35522"/>
    <w:rsid w:val="00E4758C"/>
    <w:rsid w:val="00E549DD"/>
    <w:rsid w:val="00E61076"/>
    <w:rsid w:val="00E65CD3"/>
    <w:rsid w:val="00E91735"/>
    <w:rsid w:val="00E91BAC"/>
    <w:rsid w:val="00E94DBB"/>
    <w:rsid w:val="00E97448"/>
    <w:rsid w:val="00E97E1E"/>
    <w:rsid w:val="00EA26DF"/>
    <w:rsid w:val="00EA5CBF"/>
    <w:rsid w:val="00EA6951"/>
    <w:rsid w:val="00EB2753"/>
    <w:rsid w:val="00EB47A0"/>
    <w:rsid w:val="00EB587E"/>
    <w:rsid w:val="00ED4B6B"/>
    <w:rsid w:val="00ED72E7"/>
    <w:rsid w:val="00EE37DD"/>
    <w:rsid w:val="00EE5155"/>
    <w:rsid w:val="00EF5C84"/>
    <w:rsid w:val="00F020F0"/>
    <w:rsid w:val="00F04072"/>
    <w:rsid w:val="00F07404"/>
    <w:rsid w:val="00F11398"/>
    <w:rsid w:val="00F1140C"/>
    <w:rsid w:val="00F123CC"/>
    <w:rsid w:val="00F15E5B"/>
    <w:rsid w:val="00F17DC8"/>
    <w:rsid w:val="00F20DA0"/>
    <w:rsid w:val="00F2483D"/>
    <w:rsid w:val="00F25D62"/>
    <w:rsid w:val="00F31E8C"/>
    <w:rsid w:val="00F357BF"/>
    <w:rsid w:val="00F378B9"/>
    <w:rsid w:val="00F37BA3"/>
    <w:rsid w:val="00F37DAC"/>
    <w:rsid w:val="00F424C2"/>
    <w:rsid w:val="00F426AB"/>
    <w:rsid w:val="00F43921"/>
    <w:rsid w:val="00F46AD9"/>
    <w:rsid w:val="00F523C4"/>
    <w:rsid w:val="00F53D62"/>
    <w:rsid w:val="00F54906"/>
    <w:rsid w:val="00F60CE7"/>
    <w:rsid w:val="00F63A08"/>
    <w:rsid w:val="00F66900"/>
    <w:rsid w:val="00F76EFA"/>
    <w:rsid w:val="00F82024"/>
    <w:rsid w:val="00F86EDC"/>
    <w:rsid w:val="00F90E2B"/>
    <w:rsid w:val="00F91360"/>
    <w:rsid w:val="00F928DD"/>
    <w:rsid w:val="00F971B4"/>
    <w:rsid w:val="00FA49FE"/>
    <w:rsid w:val="00FB0ABC"/>
    <w:rsid w:val="00FB23EF"/>
    <w:rsid w:val="00FB4C37"/>
    <w:rsid w:val="00FC0B93"/>
    <w:rsid w:val="00FC2C55"/>
    <w:rsid w:val="00FC63BE"/>
    <w:rsid w:val="00FC6AE6"/>
    <w:rsid w:val="00FD5C95"/>
    <w:rsid w:val="00FF358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6458D"/>
  <w15:docId w15:val="{54B2682B-79B6-41F5-95B6-A69F1BC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943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C12943"/>
    <w:rPr>
      <w:rFonts w:ascii="Calibri" w:hAnsi="Calibri" w:cs="Calibri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5C79"/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C79"/>
    <w:rPr>
      <w:rFonts w:eastAsia="Times New Roman" w:cs="Calibri"/>
      <w:lang w:eastAsia="ar-SA"/>
    </w:rPr>
  </w:style>
  <w:style w:type="character" w:customStyle="1" w:styleId="ListLabel1">
    <w:name w:val="ListLabel 1"/>
    <w:rsid w:val="00630A4B"/>
    <w:rPr>
      <w:rFonts w:eastAsia="Times New Roman"/>
    </w:rPr>
  </w:style>
  <w:style w:type="paragraph" w:styleId="Nagwek">
    <w:name w:val="header"/>
    <w:basedOn w:val="Normalny"/>
    <w:next w:val="Tretekstu"/>
    <w:link w:val="NagwekZnak"/>
    <w:rsid w:val="00630A4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C12943"/>
    <w:pPr>
      <w:spacing w:after="120" w:line="288" w:lineRule="auto"/>
    </w:pPr>
  </w:style>
  <w:style w:type="paragraph" w:styleId="Lista">
    <w:name w:val="List"/>
    <w:basedOn w:val="Tretekstu"/>
    <w:rsid w:val="00630A4B"/>
    <w:rPr>
      <w:rFonts w:cs="Arial Unicode MS"/>
    </w:rPr>
  </w:style>
  <w:style w:type="paragraph" w:styleId="Podpis">
    <w:name w:val="Signature"/>
    <w:basedOn w:val="Normalny"/>
    <w:rsid w:val="00630A4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30A4B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C12943"/>
    <w:pPr>
      <w:ind w:left="720"/>
    </w:pPr>
  </w:style>
  <w:style w:type="paragraph" w:customStyle="1" w:styleId="NoSpacing1">
    <w:name w:val="No Spacing1"/>
    <w:uiPriority w:val="99"/>
    <w:rsid w:val="00C12943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C129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C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A4B"/>
    <w:rPr>
      <w:rFonts w:eastAsia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A4B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F32E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32E1"/>
    <w:pPr>
      <w:shd w:val="clear" w:color="auto" w:fill="FFFFFF"/>
      <w:suppressAutoHyphens w:val="0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AkapitzlistZnak">
    <w:name w:val="Akapit z listą Znak"/>
    <w:link w:val="Akapitzlist"/>
    <w:uiPriority w:val="34"/>
    <w:rsid w:val="00DF32E1"/>
    <w:rPr>
      <w:rFonts w:eastAsia="Times New Roman" w:cs="Calibri"/>
      <w:lang w:eastAsia="ar-SA"/>
    </w:rPr>
  </w:style>
  <w:style w:type="character" w:customStyle="1" w:styleId="Teksttreci">
    <w:name w:val="Tekst treści_"/>
    <w:basedOn w:val="Domylnaczcionkaakapitu"/>
    <w:link w:val="Teksttreci0"/>
    <w:rsid w:val="000E185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0E1859"/>
    <w:pPr>
      <w:widowControl w:val="0"/>
      <w:suppressAutoHyphens w:val="0"/>
      <w:spacing w:after="0" w:line="360" w:lineRule="auto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7B624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59"/>
    <w:rPr>
      <w:rFonts w:eastAsia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4014-280D-4513-A0DF-0811020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</vt:lpstr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creator>Weronika Galazka</dc:creator>
  <cp:lastModifiedBy>Paszkiewicz Beata</cp:lastModifiedBy>
  <cp:revision>5</cp:revision>
  <cp:lastPrinted>2022-04-26T13:26:00Z</cp:lastPrinted>
  <dcterms:created xsi:type="dcterms:W3CDTF">2022-04-27T12:27:00Z</dcterms:created>
  <dcterms:modified xsi:type="dcterms:W3CDTF">2022-04-27T13:40:00Z</dcterms:modified>
  <dc:language>pl-PL</dc:language>
</cp:coreProperties>
</file>